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88821" w14:textId="5BE65D1B" w:rsidR="005D0E8E" w:rsidRPr="00556786" w:rsidRDefault="00633993">
      <w:pPr>
        <w:spacing w:before="60" w:after="60"/>
        <w:rPr>
          <w:lang w:val="ro-RO"/>
        </w:rPr>
      </w:pPr>
      <w:r w:rsidRPr="00556786">
        <w:rPr>
          <w:rFonts w:eastAsia="Arial"/>
          <w:noProof/>
          <w:lang w:val="ro-RO" w:eastAsia="ro-MD"/>
        </w:rPr>
        <w:drawing>
          <wp:anchor distT="0" distB="0" distL="114300" distR="114300" simplePos="0" relativeHeight="251658240" behindDoc="0" locked="0" layoutInCell="1" allowOverlap="1" wp14:anchorId="2F8ECBA5" wp14:editId="1F2FF8F3">
            <wp:simplePos x="0" y="0"/>
            <wp:positionH relativeFrom="margin">
              <wp:posOffset>90055</wp:posOffset>
            </wp:positionH>
            <wp:positionV relativeFrom="paragraph">
              <wp:posOffset>-7620</wp:posOffset>
            </wp:positionV>
            <wp:extent cx="5905500" cy="1036320"/>
            <wp:effectExtent l="0" t="0" r="0" b="0"/>
            <wp:wrapNone/>
            <wp:docPr id="518759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9048" r="2270"/>
                    <a:stretch>
                      <a:fillRect/>
                    </a:stretch>
                  </pic:blipFill>
                  <pic:spPr bwMode="auto">
                    <a:xfrm>
                      <a:off x="0" y="0"/>
                      <a:ext cx="5905500" cy="1036320"/>
                    </a:xfrm>
                    <a:prstGeom prst="rect">
                      <a:avLst/>
                    </a:prstGeom>
                    <a:noFill/>
                    <a:ln>
                      <a:noFill/>
                    </a:ln>
                    <a:extLst>
                      <a:ext uri="{53640926-AAD7-44D8-BBD7-CCE9431645EC}">
                        <a14:shadowObscured xmlns:a14="http://schemas.microsoft.com/office/drawing/2010/main"/>
                      </a:ext>
                    </a:extLst>
                  </pic:spPr>
                </pic:pic>
              </a:graphicData>
            </a:graphic>
          </wp:anchor>
        </w:drawing>
      </w:r>
    </w:p>
    <w:p w14:paraId="501B4343" w14:textId="77777777" w:rsidR="005D0E8E" w:rsidRPr="00556786" w:rsidRDefault="005D0E8E">
      <w:pPr>
        <w:spacing w:before="60" w:after="60"/>
        <w:rPr>
          <w:lang w:val="ro-RO"/>
        </w:rPr>
      </w:pPr>
    </w:p>
    <w:p w14:paraId="6C719DBB" w14:textId="77777777" w:rsidR="00633993" w:rsidRPr="00556786" w:rsidRDefault="00633993">
      <w:pPr>
        <w:spacing w:after="160"/>
        <w:jc w:val="center"/>
        <w:rPr>
          <w:b/>
          <w:bCs/>
          <w:caps/>
          <w:color w:val="1A1A1A"/>
          <w:sz w:val="36"/>
          <w:szCs w:val="36"/>
          <w:lang w:val="ro-RO"/>
        </w:rPr>
      </w:pPr>
    </w:p>
    <w:p w14:paraId="3918F05C" w14:textId="77777777" w:rsidR="00CA34D1" w:rsidRPr="00556786" w:rsidRDefault="00CA34D1">
      <w:pPr>
        <w:spacing w:after="160"/>
        <w:jc w:val="center"/>
        <w:rPr>
          <w:b/>
          <w:bCs/>
          <w:caps/>
          <w:color w:val="1A1A1A"/>
          <w:sz w:val="24"/>
          <w:szCs w:val="24"/>
          <w:highlight w:val="yellow"/>
          <w:lang w:val="ro-RO"/>
        </w:rPr>
      </w:pPr>
    </w:p>
    <w:p w14:paraId="76576882" w14:textId="52974989" w:rsidR="005D0E8E" w:rsidRPr="00556786" w:rsidRDefault="00195722">
      <w:pPr>
        <w:spacing w:after="160"/>
        <w:jc w:val="center"/>
        <w:rPr>
          <w:b/>
          <w:bCs/>
          <w:sz w:val="14"/>
          <w:szCs w:val="14"/>
          <w:lang w:val="ro-RO"/>
        </w:rPr>
      </w:pPr>
      <w:r w:rsidRPr="00556786">
        <w:rPr>
          <w:b/>
          <w:bCs/>
          <w:caps/>
          <w:color w:val="1A1A1A"/>
          <w:sz w:val="24"/>
          <w:szCs w:val="24"/>
          <w:highlight w:val="lightGray"/>
          <w:lang w:val="ro-RO"/>
        </w:rPr>
        <w:br/>
        <w:t>REGULAMENTUL MEMBRILOR ANRM</w:t>
      </w:r>
    </w:p>
    <w:p w14:paraId="20C7EFFE" w14:textId="77777777" w:rsidR="005D0E8E" w:rsidRPr="00556786" w:rsidRDefault="00000000">
      <w:pPr>
        <w:spacing w:before="280" w:after="60"/>
        <w:rPr>
          <w:lang w:val="ro-RO"/>
        </w:rPr>
      </w:pPr>
      <w:r w:rsidRPr="00556786">
        <w:rPr>
          <w:b/>
          <w:bCs/>
          <w:caps/>
          <w:color w:val="8B6914"/>
          <w:sz w:val="22"/>
          <w:szCs w:val="22"/>
          <w:lang w:val="ro-RO"/>
        </w:rPr>
        <w:t>CAPITOLUL I</w:t>
      </w:r>
    </w:p>
    <w:p w14:paraId="314EB920" w14:textId="77777777" w:rsidR="005D0E8E" w:rsidRPr="00556786" w:rsidRDefault="00000000">
      <w:pPr>
        <w:spacing w:after="160"/>
        <w:rPr>
          <w:lang w:val="ro-RO"/>
        </w:rPr>
      </w:pPr>
      <w:r w:rsidRPr="00556786">
        <w:rPr>
          <w:b/>
          <w:bCs/>
          <w:caps/>
          <w:color w:val="1A1A1A"/>
          <w:sz w:val="22"/>
          <w:szCs w:val="22"/>
          <w:lang w:val="ro-RO"/>
        </w:rPr>
        <w:t>DISPOZIȚII GENERALE</w:t>
      </w:r>
    </w:p>
    <w:p w14:paraId="3420C21D" w14:textId="6D5762C2" w:rsidR="005D0E8E" w:rsidRPr="00556786" w:rsidRDefault="00000000">
      <w:pPr>
        <w:spacing w:before="100" w:after="80"/>
        <w:jc w:val="both"/>
        <w:rPr>
          <w:lang w:val="ro-RO"/>
        </w:rPr>
      </w:pPr>
      <w:r w:rsidRPr="00556786">
        <w:rPr>
          <w:b/>
          <w:bCs/>
          <w:color w:val="8B6914"/>
          <w:sz w:val="22"/>
          <w:szCs w:val="22"/>
          <w:lang w:val="ro-RO"/>
        </w:rPr>
        <w:t xml:space="preserve">Art. 1. </w:t>
      </w:r>
      <w:r w:rsidRPr="00556786">
        <w:rPr>
          <w:color w:val="1A1A1A"/>
          <w:sz w:val="22"/>
          <w:szCs w:val="22"/>
          <w:lang w:val="ro-RO"/>
        </w:rPr>
        <w:t>Asociația Nucicultorilor din Republica Moldova (ANRM) este o organizație necomercial</w:t>
      </w:r>
      <w:r w:rsidR="00AC2E5D" w:rsidRPr="00556786">
        <w:rPr>
          <w:color w:val="1A1A1A"/>
          <w:sz w:val="22"/>
          <w:szCs w:val="22"/>
          <w:lang w:val="ro-RO"/>
        </w:rPr>
        <w:t>ă</w:t>
      </w:r>
      <w:r w:rsidRPr="00556786">
        <w:rPr>
          <w:color w:val="1A1A1A"/>
          <w:sz w:val="22"/>
          <w:szCs w:val="22"/>
          <w:lang w:val="ro-RO"/>
        </w:rPr>
        <w:t xml:space="preserve"> fondată în anul 2006, cu sediul in Republica Moldova. În cei douăzeci de ani de activitate, Asociația a crescut de la un grup restrâns de </w:t>
      </w:r>
      <w:r w:rsidR="00AC2E5D" w:rsidRPr="00556786">
        <w:rPr>
          <w:color w:val="1A1A1A"/>
          <w:sz w:val="22"/>
          <w:szCs w:val="22"/>
          <w:lang w:val="ro-RO"/>
        </w:rPr>
        <w:t>producători și pasionați ai culturii nucului</w:t>
      </w:r>
      <w:r w:rsidRPr="00556786">
        <w:rPr>
          <w:color w:val="1A1A1A"/>
          <w:sz w:val="22"/>
          <w:szCs w:val="22"/>
          <w:lang w:val="ro-RO"/>
        </w:rPr>
        <w:t xml:space="preserve"> la o rețea de peste 350 de producători parteneri din mai mult de 30 de raioane ale țării</w:t>
      </w:r>
      <w:r w:rsidR="00AC2E5D" w:rsidRPr="00556786">
        <w:rPr>
          <w:color w:val="1A1A1A"/>
          <w:sz w:val="22"/>
          <w:szCs w:val="22"/>
          <w:lang w:val="ro-RO"/>
        </w:rPr>
        <w:t xml:space="preserve">. În cei douăzeci de ani de activitate, au fost organizate numeroase activități, printre care putem menționa cele </w:t>
      </w:r>
      <w:r w:rsidRPr="00556786">
        <w:rPr>
          <w:color w:val="1A1A1A"/>
          <w:sz w:val="22"/>
          <w:szCs w:val="22"/>
          <w:lang w:val="ro-RO"/>
        </w:rPr>
        <w:t xml:space="preserve">12 ediții ale Conferinței Naționale a Nucicultorilor — cu peste 130 de participanți per editie si speakeri internaționali din Franța, Germania, Portugalia si SUA — </w:t>
      </w:r>
      <w:r w:rsidR="00AC2E5D" w:rsidRPr="00556786">
        <w:rPr>
          <w:color w:val="1A1A1A"/>
          <w:sz w:val="22"/>
          <w:szCs w:val="22"/>
          <w:lang w:val="ro-RO"/>
        </w:rPr>
        <w:t xml:space="preserve">cu atragerea a </w:t>
      </w:r>
      <w:r w:rsidRPr="00556786">
        <w:rPr>
          <w:color w:val="1A1A1A"/>
          <w:sz w:val="22"/>
          <w:szCs w:val="22"/>
          <w:lang w:val="ro-RO"/>
        </w:rPr>
        <w:t xml:space="preserve">peste 880.000 lei pentru </w:t>
      </w:r>
      <w:r w:rsidR="00AC2E5D" w:rsidRPr="00556786">
        <w:rPr>
          <w:color w:val="1A1A1A"/>
          <w:sz w:val="22"/>
          <w:szCs w:val="22"/>
          <w:lang w:val="ro-RO"/>
        </w:rPr>
        <w:t>a acoperi costurile organizatorice. Asociația a atras și alte fonduri:</w:t>
      </w:r>
      <w:r w:rsidRPr="00556786">
        <w:rPr>
          <w:color w:val="1A1A1A"/>
          <w:sz w:val="22"/>
          <w:szCs w:val="22"/>
          <w:lang w:val="ro-RO"/>
        </w:rPr>
        <w:t xml:space="preserve"> 135.000 EUR din proiecte internaționale (GIZ Germania, OPTIM/Helvetas Elveția), destinate dezvolțării capacității sectoriale, formarii producătorilor si conecțării la piețele internaționale.</w:t>
      </w:r>
    </w:p>
    <w:p w14:paraId="67C3A2EE" w14:textId="154092AD" w:rsidR="005D0E8E" w:rsidRPr="00556786" w:rsidRDefault="00000000">
      <w:pPr>
        <w:spacing w:before="100" w:after="80"/>
        <w:jc w:val="both"/>
        <w:rPr>
          <w:lang w:val="ro-RO"/>
        </w:rPr>
      </w:pPr>
      <w:r w:rsidRPr="00556786">
        <w:rPr>
          <w:b/>
          <w:bCs/>
          <w:color w:val="8B6914"/>
          <w:sz w:val="22"/>
          <w:szCs w:val="22"/>
          <w:lang w:val="ro-RO"/>
        </w:rPr>
        <w:t xml:space="preserve">Art. 2. </w:t>
      </w:r>
      <w:r w:rsidRPr="00556786">
        <w:rPr>
          <w:color w:val="1A1A1A"/>
          <w:sz w:val="22"/>
          <w:szCs w:val="22"/>
          <w:lang w:val="ro-RO"/>
        </w:rPr>
        <w:t>M</w:t>
      </w:r>
      <w:r w:rsidR="00AC2E5D" w:rsidRPr="00556786">
        <w:rPr>
          <w:color w:val="1A1A1A"/>
          <w:sz w:val="22"/>
          <w:szCs w:val="22"/>
          <w:lang w:val="ro-RO"/>
        </w:rPr>
        <w:t>is</w:t>
      </w:r>
      <w:r w:rsidRPr="00556786">
        <w:rPr>
          <w:color w:val="1A1A1A"/>
          <w:sz w:val="22"/>
          <w:szCs w:val="22"/>
          <w:lang w:val="ro-RO"/>
        </w:rPr>
        <w:t>iunea ANRM este să reprezinte, să uneasc</w:t>
      </w:r>
      <w:r w:rsidR="00A96E90" w:rsidRPr="00556786">
        <w:rPr>
          <w:color w:val="1A1A1A"/>
          <w:sz w:val="22"/>
          <w:szCs w:val="22"/>
          <w:lang w:val="ro-RO"/>
        </w:rPr>
        <w:t>ă</w:t>
      </w:r>
      <w:r w:rsidRPr="00556786">
        <w:rPr>
          <w:color w:val="1A1A1A"/>
          <w:sz w:val="22"/>
          <w:szCs w:val="22"/>
          <w:lang w:val="ro-RO"/>
        </w:rPr>
        <w:t xml:space="preserve"> si să dezvolte sectorul nucifer din Republica Moldova — susținând producătorii, procesatorii si exportatorii printr-un acces egal la informații, piețe, tehnologii si finanțări, si prin reprezentărea colectivă a intereselor sectorului în față autorităților publice si a partenerilor internaționali.</w:t>
      </w:r>
    </w:p>
    <w:p w14:paraId="574E80D7" w14:textId="1339D50F" w:rsidR="005D0E8E" w:rsidRPr="00556786" w:rsidRDefault="00000000">
      <w:pPr>
        <w:spacing w:before="100" w:after="80"/>
        <w:jc w:val="both"/>
        <w:rPr>
          <w:lang w:val="ro-RO"/>
        </w:rPr>
      </w:pPr>
      <w:r w:rsidRPr="00556786">
        <w:rPr>
          <w:b/>
          <w:bCs/>
          <w:color w:val="8B6914"/>
          <w:sz w:val="22"/>
          <w:szCs w:val="22"/>
          <w:lang w:val="ro-RO"/>
        </w:rPr>
        <w:t xml:space="preserve">Art. 3. </w:t>
      </w:r>
      <w:r w:rsidRPr="00556786">
        <w:rPr>
          <w:color w:val="1A1A1A"/>
          <w:sz w:val="22"/>
          <w:szCs w:val="22"/>
          <w:lang w:val="ro-RO"/>
        </w:rPr>
        <w:t>Prezentul Regulament stabil</w:t>
      </w:r>
      <w:r w:rsidR="00A96E90" w:rsidRPr="00556786">
        <w:rPr>
          <w:color w:val="1A1A1A"/>
          <w:sz w:val="22"/>
          <w:szCs w:val="22"/>
          <w:lang w:val="ro-RO"/>
        </w:rPr>
        <w:t>e</w:t>
      </w:r>
      <w:r w:rsidRPr="00556786">
        <w:rPr>
          <w:color w:val="1A1A1A"/>
          <w:sz w:val="22"/>
          <w:szCs w:val="22"/>
          <w:lang w:val="ro-RO"/>
        </w:rPr>
        <w:t>ște categoriile de membri ai Asociatiei, condițiile de aderare, drepturile si obligațiile membrilor, mărimea cotizațiilor anuale, procedura de suspend</w:t>
      </w:r>
      <w:r w:rsidR="00A96E90" w:rsidRPr="00556786">
        <w:rPr>
          <w:color w:val="1A1A1A"/>
          <w:sz w:val="22"/>
          <w:szCs w:val="22"/>
          <w:lang w:val="ro-RO"/>
        </w:rPr>
        <w:t>a</w:t>
      </w:r>
      <w:r w:rsidRPr="00556786">
        <w:rPr>
          <w:color w:val="1A1A1A"/>
          <w:sz w:val="22"/>
          <w:szCs w:val="22"/>
          <w:lang w:val="ro-RO"/>
        </w:rPr>
        <w:t>re si excludere, precum si mecanismul de reconfirm</w:t>
      </w:r>
      <w:r w:rsidR="00A96E90" w:rsidRPr="00556786">
        <w:rPr>
          <w:color w:val="1A1A1A"/>
          <w:sz w:val="22"/>
          <w:szCs w:val="22"/>
          <w:lang w:val="ro-RO"/>
        </w:rPr>
        <w:t>a</w:t>
      </w:r>
      <w:r w:rsidRPr="00556786">
        <w:rPr>
          <w:color w:val="1A1A1A"/>
          <w:sz w:val="22"/>
          <w:szCs w:val="22"/>
          <w:lang w:val="ro-RO"/>
        </w:rPr>
        <w:t>re anuală a calității de membru activ.</w:t>
      </w:r>
    </w:p>
    <w:p w14:paraId="79B1A606" w14:textId="77777777" w:rsidR="005D0E8E" w:rsidRPr="00556786" w:rsidRDefault="00000000">
      <w:pPr>
        <w:spacing w:before="100" w:after="80"/>
        <w:jc w:val="both"/>
        <w:rPr>
          <w:lang w:val="ro-RO"/>
        </w:rPr>
      </w:pPr>
      <w:r w:rsidRPr="00556786">
        <w:rPr>
          <w:b/>
          <w:bCs/>
          <w:color w:val="8B6914"/>
          <w:sz w:val="22"/>
          <w:szCs w:val="22"/>
          <w:lang w:val="ro-RO"/>
        </w:rPr>
        <w:t xml:space="preserve">Art. 4. </w:t>
      </w:r>
      <w:r w:rsidRPr="00556786">
        <w:rPr>
          <w:color w:val="1A1A1A"/>
          <w:sz w:val="22"/>
          <w:szCs w:val="22"/>
          <w:lang w:val="ro-RO"/>
        </w:rPr>
        <w:t>Regulamentul este elaborat în conformitate cu Statutul ANRM (2022) si Legea nr. 86/2020 cu privire la organizațiile necomerciale.</w:t>
      </w:r>
    </w:p>
    <w:p w14:paraId="2F3B1FEE" w14:textId="10C74977" w:rsidR="005D0E8E" w:rsidRPr="00556786" w:rsidRDefault="00000000">
      <w:pPr>
        <w:spacing w:before="100" w:after="80"/>
        <w:jc w:val="both"/>
        <w:rPr>
          <w:lang w:val="ro-RO"/>
        </w:rPr>
      </w:pPr>
      <w:r w:rsidRPr="00556786">
        <w:rPr>
          <w:b/>
          <w:bCs/>
          <w:color w:val="8B6914"/>
          <w:sz w:val="22"/>
          <w:szCs w:val="22"/>
          <w:lang w:val="ro-RO"/>
        </w:rPr>
        <w:t xml:space="preserve">Art. 5. </w:t>
      </w:r>
      <w:r w:rsidRPr="00556786">
        <w:rPr>
          <w:color w:val="1A1A1A"/>
          <w:sz w:val="22"/>
          <w:szCs w:val="22"/>
          <w:lang w:val="ro-RO"/>
        </w:rPr>
        <w:t>Calitatea de membru al ANRM este deschisă oricărei persoane fizice sau juridice care activeaz</w:t>
      </w:r>
      <w:r w:rsidR="00A96E90" w:rsidRPr="00556786">
        <w:rPr>
          <w:color w:val="1A1A1A"/>
          <w:sz w:val="22"/>
          <w:szCs w:val="22"/>
          <w:lang w:val="ro-RO"/>
        </w:rPr>
        <w:t>ă</w:t>
      </w:r>
      <w:r w:rsidRPr="00556786">
        <w:rPr>
          <w:color w:val="1A1A1A"/>
          <w:sz w:val="22"/>
          <w:szCs w:val="22"/>
          <w:lang w:val="ro-RO"/>
        </w:rPr>
        <w:t xml:space="preserve"> în sectorul nucifer sau doreste să contribuie la dezvoltarea acestuia. Asociația încurajează aderarea larg</w:t>
      </w:r>
      <w:r w:rsidR="00A96E90" w:rsidRPr="00556786">
        <w:rPr>
          <w:color w:val="1A1A1A"/>
          <w:sz w:val="22"/>
          <w:szCs w:val="22"/>
          <w:lang w:val="ro-RO"/>
        </w:rPr>
        <w:t>ă ș</w:t>
      </w:r>
      <w:r w:rsidRPr="00556786">
        <w:rPr>
          <w:color w:val="1A1A1A"/>
          <w:sz w:val="22"/>
          <w:szCs w:val="22"/>
          <w:lang w:val="ro-RO"/>
        </w:rPr>
        <w:t>i nu impune bariere administrative la admitere.</w:t>
      </w:r>
    </w:p>
    <w:p w14:paraId="0A44A8BC" w14:textId="77777777" w:rsidR="005D0E8E" w:rsidRPr="00556786" w:rsidRDefault="005D0E8E">
      <w:pPr>
        <w:pBdr>
          <w:bottom w:val="single" w:sz="6" w:space="0" w:color="C9A84C"/>
        </w:pBdr>
        <w:spacing w:before="160" w:after="160"/>
        <w:rPr>
          <w:lang w:val="ro-RO"/>
        </w:rPr>
      </w:pPr>
    </w:p>
    <w:p w14:paraId="0709DB6A" w14:textId="2853385A" w:rsidR="005D0E8E" w:rsidRPr="00556786" w:rsidRDefault="00000000">
      <w:pPr>
        <w:spacing w:before="280" w:after="60"/>
        <w:rPr>
          <w:lang w:val="ro-RO"/>
        </w:rPr>
      </w:pPr>
      <w:r w:rsidRPr="00556786">
        <w:rPr>
          <w:b/>
          <w:bCs/>
          <w:caps/>
          <w:color w:val="8B6914"/>
          <w:sz w:val="22"/>
          <w:szCs w:val="22"/>
          <w:lang w:val="ro-RO"/>
        </w:rPr>
        <w:t>CAPITOLUL II</w:t>
      </w:r>
    </w:p>
    <w:p w14:paraId="20331DF1" w14:textId="77777777" w:rsidR="005D0E8E" w:rsidRPr="00556786" w:rsidRDefault="00000000">
      <w:pPr>
        <w:spacing w:after="160"/>
        <w:rPr>
          <w:lang w:val="ro-RO"/>
        </w:rPr>
      </w:pPr>
      <w:r w:rsidRPr="00556786">
        <w:rPr>
          <w:b/>
          <w:bCs/>
          <w:caps/>
          <w:color w:val="1A1A1A"/>
          <w:sz w:val="22"/>
          <w:szCs w:val="22"/>
          <w:lang w:val="ro-RO"/>
        </w:rPr>
        <w:t>VIZIUNEA SI DIRECȚIILE STRATEGICE</w:t>
      </w:r>
    </w:p>
    <w:p w14:paraId="64107560" w14:textId="590274C1" w:rsidR="005D0E8E" w:rsidRPr="00556786" w:rsidRDefault="00000000">
      <w:pPr>
        <w:spacing w:before="100" w:after="80"/>
        <w:jc w:val="both"/>
        <w:rPr>
          <w:lang w:val="ro-RO"/>
        </w:rPr>
      </w:pPr>
      <w:r w:rsidRPr="00556786">
        <w:rPr>
          <w:b/>
          <w:bCs/>
          <w:color w:val="8B6914"/>
          <w:sz w:val="22"/>
          <w:szCs w:val="22"/>
          <w:lang w:val="ro-RO"/>
        </w:rPr>
        <w:t xml:space="preserve">Art. 6. </w:t>
      </w:r>
      <w:r w:rsidRPr="00556786">
        <w:rPr>
          <w:color w:val="1A1A1A"/>
          <w:sz w:val="22"/>
          <w:szCs w:val="22"/>
          <w:lang w:val="ro-RO"/>
        </w:rPr>
        <w:t>Adunarea Generală a ANRM, reunit</w:t>
      </w:r>
      <w:r w:rsidR="00A96E90" w:rsidRPr="00556786">
        <w:rPr>
          <w:color w:val="1A1A1A"/>
          <w:sz w:val="22"/>
          <w:szCs w:val="22"/>
          <w:lang w:val="ro-RO"/>
        </w:rPr>
        <w:t>ă</w:t>
      </w:r>
      <w:r w:rsidRPr="00556786">
        <w:rPr>
          <w:color w:val="1A1A1A"/>
          <w:sz w:val="22"/>
          <w:szCs w:val="22"/>
          <w:lang w:val="ro-RO"/>
        </w:rPr>
        <w:t xml:space="preserve"> </w:t>
      </w:r>
      <w:r w:rsidR="00A96E90" w:rsidRPr="00556786">
        <w:rPr>
          <w:color w:val="1A1A1A"/>
          <w:sz w:val="22"/>
          <w:szCs w:val="22"/>
          <w:lang w:val="ro-RO"/>
        </w:rPr>
        <w:t>î</w:t>
      </w:r>
      <w:r w:rsidRPr="00556786">
        <w:rPr>
          <w:color w:val="1A1A1A"/>
          <w:sz w:val="22"/>
          <w:szCs w:val="22"/>
          <w:lang w:val="ro-RO"/>
        </w:rPr>
        <w:t>n ședinț</w:t>
      </w:r>
      <w:r w:rsidR="00A96E90" w:rsidRPr="00556786">
        <w:rPr>
          <w:color w:val="1A1A1A"/>
          <w:sz w:val="22"/>
          <w:szCs w:val="22"/>
          <w:lang w:val="ro-RO"/>
        </w:rPr>
        <w:t>ă</w:t>
      </w:r>
      <w:r w:rsidRPr="00556786">
        <w:rPr>
          <w:color w:val="1A1A1A"/>
          <w:sz w:val="22"/>
          <w:szCs w:val="22"/>
          <w:lang w:val="ro-RO"/>
        </w:rPr>
        <w:t xml:space="preserve"> jubiliară din 29 mai 2026, a adoptat următoarele direcții strategice pentru perioad</w:t>
      </w:r>
      <w:r w:rsidR="006620FF" w:rsidRPr="00556786">
        <w:rPr>
          <w:color w:val="1A1A1A"/>
          <w:sz w:val="22"/>
          <w:szCs w:val="22"/>
          <w:lang w:val="ro-RO"/>
        </w:rPr>
        <w:t>a</w:t>
      </w:r>
      <w:r w:rsidRPr="00556786">
        <w:rPr>
          <w:color w:val="1A1A1A"/>
          <w:sz w:val="22"/>
          <w:szCs w:val="22"/>
          <w:lang w:val="ro-RO"/>
        </w:rPr>
        <w:t xml:space="preserve"> 2026–2030, care orientează activitatea Asocia</w:t>
      </w:r>
      <w:r w:rsidR="00A96E90" w:rsidRPr="00556786">
        <w:rPr>
          <w:color w:val="1A1A1A"/>
          <w:sz w:val="22"/>
          <w:szCs w:val="22"/>
          <w:lang w:val="ro-RO"/>
        </w:rPr>
        <w:t>ț</w:t>
      </w:r>
      <w:r w:rsidRPr="00556786">
        <w:rPr>
          <w:color w:val="1A1A1A"/>
          <w:sz w:val="22"/>
          <w:szCs w:val="22"/>
          <w:lang w:val="ro-RO"/>
        </w:rPr>
        <w:t xml:space="preserve">iei </w:t>
      </w:r>
      <w:r w:rsidR="00A96E90" w:rsidRPr="00556786">
        <w:rPr>
          <w:color w:val="1A1A1A"/>
          <w:sz w:val="22"/>
          <w:szCs w:val="22"/>
          <w:lang w:val="ro-RO"/>
        </w:rPr>
        <w:t>ș</w:t>
      </w:r>
      <w:r w:rsidRPr="00556786">
        <w:rPr>
          <w:color w:val="1A1A1A"/>
          <w:sz w:val="22"/>
          <w:szCs w:val="22"/>
          <w:lang w:val="ro-RO"/>
        </w:rPr>
        <w:t>i serviciile oferite membrilor:</w:t>
      </w:r>
    </w:p>
    <w:p w14:paraId="6673C102" w14:textId="6208C773"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Extinderea suprafețetelor nucifere </w:t>
      </w:r>
      <w:r w:rsidR="006620FF" w:rsidRPr="00556786">
        <w:rPr>
          <w:color w:val="1A1A1A"/>
          <w:sz w:val="22"/>
          <w:szCs w:val="22"/>
          <w:lang w:val="ro-RO"/>
        </w:rPr>
        <w:t>ș</w:t>
      </w:r>
      <w:r w:rsidRPr="00556786">
        <w:rPr>
          <w:color w:val="1A1A1A"/>
          <w:sz w:val="22"/>
          <w:szCs w:val="22"/>
          <w:lang w:val="ro-RO"/>
        </w:rPr>
        <w:t>i sprijin tehnic pentru înființarea a 3.000–4.000 ha plantații noi cu soiuri certificate;</w:t>
      </w:r>
    </w:p>
    <w:p w14:paraId="01C06177" w14:textId="35A4BF91"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Certificare organică si acces la piețe premium din UE — program pilot GlobalGAP pe 500 ha </w:t>
      </w:r>
      <w:r w:rsidR="006620FF" w:rsidRPr="00556786">
        <w:rPr>
          <w:color w:val="1A1A1A"/>
          <w:sz w:val="22"/>
          <w:szCs w:val="22"/>
          <w:lang w:val="ro-RO"/>
        </w:rPr>
        <w:t>î</w:t>
      </w:r>
      <w:r w:rsidRPr="00556786">
        <w:rPr>
          <w:color w:val="1A1A1A"/>
          <w:sz w:val="22"/>
          <w:szCs w:val="22"/>
          <w:lang w:val="ro-RO"/>
        </w:rPr>
        <w:t>n 3 raioane, brand colectiv Moldova Walnuts;</w:t>
      </w:r>
    </w:p>
    <w:p w14:paraId="4C67CFBF" w14:textId="3012890D" w:rsidR="005D0E8E" w:rsidRPr="00556786" w:rsidRDefault="00000000">
      <w:pPr>
        <w:pStyle w:val="ListParagraph"/>
        <w:numPr>
          <w:ilvl w:val="0"/>
          <w:numId w:val="1"/>
        </w:numPr>
        <w:spacing w:before="60" w:after="60"/>
        <w:rPr>
          <w:lang w:val="ro-RO"/>
        </w:rPr>
      </w:pPr>
      <w:r w:rsidRPr="00556786">
        <w:rPr>
          <w:color w:val="1A1A1A"/>
          <w:sz w:val="22"/>
          <w:szCs w:val="22"/>
          <w:lang w:val="ro-RO"/>
        </w:rPr>
        <w:t>Baza de date GIS național</w:t>
      </w:r>
      <w:r w:rsidR="006620FF" w:rsidRPr="00556786">
        <w:rPr>
          <w:color w:val="1A1A1A"/>
          <w:sz w:val="22"/>
          <w:szCs w:val="22"/>
          <w:lang w:val="ro-RO"/>
        </w:rPr>
        <w:t xml:space="preserve">ă </w:t>
      </w:r>
      <w:r w:rsidRPr="00556786">
        <w:rPr>
          <w:color w:val="1A1A1A"/>
          <w:sz w:val="22"/>
          <w:szCs w:val="22"/>
          <w:lang w:val="ro-RO"/>
        </w:rPr>
        <w:t>a sectorului nucifer — cartografierea a 400+ producători, hărți interactive raionale;</w:t>
      </w:r>
    </w:p>
    <w:p w14:paraId="4599B119"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Consolidarea capacității financiare a ANRM — cotizații regulate, fond de rezervă, accesarea proiectelor naționale si internaționale;</w:t>
      </w:r>
    </w:p>
    <w:p w14:paraId="342BED57" w14:textId="2233BDD3" w:rsidR="005D0E8E" w:rsidRPr="00556786" w:rsidRDefault="00000000">
      <w:pPr>
        <w:pStyle w:val="ListParagraph"/>
        <w:numPr>
          <w:ilvl w:val="0"/>
          <w:numId w:val="1"/>
        </w:numPr>
        <w:spacing w:before="60" w:after="60"/>
        <w:rPr>
          <w:lang w:val="ro-RO"/>
        </w:rPr>
      </w:pPr>
      <w:r w:rsidRPr="00556786">
        <w:rPr>
          <w:color w:val="1A1A1A"/>
          <w:sz w:val="22"/>
          <w:szCs w:val="22"/>
          <w:lang w:val="ro-RO"/>
        </w:rPr>
        <w:t>Parteneriate internaționale active — continuarea relatiilor GIZ, OPTIM/Helvetas, NutV</w:t>
      </w:r>
      <w:r w:rsidR="00B37875" w:rsidRPr="00556786">
        <w:rPr>
          <w:color w:val="1A1A1A"/>
          <w:sz w:val="22"/>
          <w:szCs w:val="22"/>
          <w:lang w:val="ro-RO"/>
        </w:rPr>
        <w:t>is</w:t>
      </w:r>
      <w:r w:rsidRPr="00556786">
        <w:rPr>
          <w:color w:val="1A1A1A"/>
          <w:sz w:val="22"/>
          <w:szCs w:val="22"/>
          <w:lang w:val="ro-RO"/>
        </w:rPr>
        <w:t>ion, m</w:t>
      </w:r>
      <w:r w:rsidR="00B37875" w:rsidRPr="00556786">
        <w:rPr>
          <w:color w:val="1A1A1A"/>
          <w:sz w:val="22"/>
          <w:szCs w:val="22"/>
          <w:lang w:val="ro-RO"/>
        </w:rPr>
        <w:t>is</w:t>
      </w:r>
      <w:r w:rsidRPr="00556786">
        <w:rPr>
          <w:color w:val="1A1A1A"/>
          <w:sz w:val="22"/>
          <w:szCs w:val="22"/>
          <w:lang w:val="ro-RO"/>
        </w:rPr>
        <w:t>iuni la conferințele INC si EWA.</w:t>
      </w:r>
    </w:p>
    <w:p w14:paraId="63F16838" w14:textId="77777777" w:rsidR="00CA34D1" w:rsidRPr="00556786" w:rsidRDefault="00CA34D1">
      <w:pPr>
        <w:spacing w:before="60" w:after="60"/>
        <w:rPr>
          <w:lang w:val="ro-RO"/>
        </w:rPr>
      </w:pPr>
    </w:p>
    <w:p w14:paraId="015A425A" w14:textId="77777777" w:rsidR="005D0E8E" w:rsidRPr="00556786" w:rsidRDefault="00000000">
      <w:pPr>
        <w:spacing w:before="100" w:after="80"/>
        <w:jc w:val="both"/>
        <w:rPr>
          <w:lang w:val="ro-RO"/>
        </w:rPr>
      </w:pPr>
      <w:r w:rsidRPr="00556786">
        <w:rPr>
          <w:b/>
          <w:bCs/>
          <w:color w:val="8B6914"/>
          <w:sz w:val="22"/>
          <w:szCs w:val="22"/>
          <w:lang w:val="ro-RO"/>
        </w:rPr>
        <w:t xml:space="preserve">Art. 7. </w:t>
      </w:r>
      <w:r w:rsidRPr="00556786">
        <w:rPr>
          <w:color w:val="1A1A1A"/>
          <w:sz w:val="22"/>
          <w:szCs w:val="22"/>
          <w:lang w:val="ro-RO"/>
        </w:rPr>
        <w:t>Obiectivele strategice cantitative asumate de Asociatie pentru orizontul 2030 sunt următoarele:</w:t>
      </w:r>
    </w:p>
    <w:p w14:paraId="7EB01D48" w14:textId="77777777" w:rsidR="005D0E8E" w:rsidRPr="00556786" w:rsidRDefault="005D0E8E">
      <w:pPr>
        <w:spacing w:before="60" w:after="60"/>
        <w:rPr>
          <w:lang w:val="ro-RO"/>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3000"/>
      </w:tblGrid>
      <w:tr w:rsidR="005D0E8E" w:rsidRPr="00556786" w14:paraId="4CE97050" w14:textId="77777777">
        <w:tc>
          <w:tcPr>
            <w:tcW w:w="3000" w:type="dxa"/>
            <w:shd w:val="clear" w:color="auto" w:fill="8B6914"/>
            <w:tcMar>
              <w:top w:w="100" w:type="dxa"/>
              <w:left w:w="120" w:type="dxa"/>
              <w:bottom w:w="100" w:type="dxa"/>
              <w:right w:w="120" w:type="dxa"/>
            </w:tcMar>
          </w:tcPr>
          <w:p w14:paraId="456041E7" w14:textId="77777777" w:rsidR="005D0E8E" w:rsidRPr="00556786" w:rsidRDefault="00000000">
            <w:pPr>
              <w:rPr>
                <w:lang w:val="ro-RO"/>
              </w:rPr>
            </w:pPr>
            <w:r w:rsidRPr="00556786">
              <w:rPr>
                <w:b/>
                <w:bCs/>
                <w:color w:val="FFFFFF"/>
                <w:lang w:val="ro-RO"/>
              </w:rPr>
              <w:t>Indicator</w:t>
            </w:r>
          </w:p>
        </w:tc>
        <w:tc>
          <w:tcPr>
            <w:tcW w:w="3000" w:type="dxa"/>
            <w:shd w:val="clear" w:color="auto" w:fill="8B6914"/>
            <w:tcMar>
              <w:top w:w="100" w:type="dxa"/>
              <w:left w:w="120" w:type="dxa"/>
              <w:bottom w:w="100" w:type="dxa"/>
              <w:right w:w="120" w:type="dxa"/>
            </w:tcMar>
          </w:tcPr>
          <w:p w14:paraId="18CD0BC5" w14:textId="21AA8E31" w:rsidR="005D0E8E" w:rsidRPr="00556786" w:rsidRDefault="00000000">
            <w:pPr>
              <w:rPr>
                <w:lang w:val="ro-RO"/>
              </w:rPr>
            </w:pPr>
            <w:r w:rsidRPr="00556786">
              <w:rPr>
                <w:b/>
                <w:bCs/>
                <w:color w:val="FFFFFF"/>
                <w:lang w:val="ro-RO"/>
              </w:rPr>
              <w:t>Situa</w:t>
            </w:r>
            <w:r w:rsidR="00B37875" w:rsidRPr="00556786">
              <w:rPr>
                <w:b/>
                <w:bCs/>
                <w:color w:val="FFFFFF"/>
                <w:lang w:val="ro-RO"/>
              </w:rPr>
              <w:t>ț</w:t>
            </w:r>
            <w:r w:rsidRPr="00556786">
              <w:rPr>
                <w:b/>
                <w:bCs/>
                <w:color w:val="FFFFFF"/>
                <w:lang w:val="ro-RO"/>
              </w:rPr>
              <w:t>ie 2026</w:t>
            </w:r>
          </w:p>
        </w:tc>
        <w:tc>
          <w:tcPr>
            <w:tcW w:w="3000" w:type="dxa"/>
            <w:shd w:val="clear" w:color="auto" w:fill="8B6914"/>
            <w:tcMar>
              <w:top w:w="100" w:type="dxa"/>
              <w:left w:w="120" w:type="dxa"/>
              <w:bottom w:w="100" w:type="dxa"/>
              <w:right w:w="120" w:type="dxa"/>
            </w:tcMar>
          </w:tcPr>
          <w:p w14:paraId="0D4937AC" w14:textId="77777777" w:rsidR="005D0E8E" w:rsidRPr="00556786" w:rsidRDefault="00000000">
            <w:pPr>
              <w:rPr>
                <w:lang w:val="ro-RO"/>
              </w:rPr>
            </w:pPr>
            <w:r w:rsidRPr="00556786">
              <w:rPr>
                <w:b/>
                <w:bCs/>
                <w:color w:val="FFFFFF"/>
                <w:lang w:val="ro-RO"/>
              </w:rPr>
              <w:t>Ținta 2030</w:t>
            </w:r>
          </w:p>
        </w:tc>
      </w:tr>
      <w:tr w:rsidR="005D0E8E" w:rsidRPr="00556786" w14:paraId="67C79CCE" w14:textId="77777777">
        <w:tc>
          <w:tcPr>
            <w:tcW w:w="3000" w:type="dxa"/>
            <w:shd w:val="clear" w:color="auto" w:fill="FFFFFF"/>
            <w:tcMar>
              <w:top w:w="80" w:type="dxa"/>
              <w:left w:w="120" w:type="dxa"/>
              <w:bottom w:w="80" w:type="dxa"/>
              <w:right w:w="120" w:type="dxa"/>
            </w:tcMar>
          </w:tcPr>
          <w:p w14:paraId="32869B0F" w14:textId="77777777" w:rsidR="005D0E8E" w:rsidRPr="00556786" w:rsidRDefault="00000000">
            <w:pPr>
              <w:rPr>
                <w:lang w:val="ro-RO"/>
              </w:rPr>
            </w:pPr>
            <w:r w:rsidRPr="00556786">
              <w:rPr>
                <w:color w:val="1A1A1A"/>
                <w:lang w:val="ro-RO"/>
              </w:rPr>
              <w:t>Suprafața plantații</w:t>
            </w:r>
          </w:p>
        </w:tc>
        <w:tc>
          <w:tcPr>
            <w:tcW w:w="3000" w:type="dxa"/>
            <w:shd w:val="clear" w:color="auto" w:fill="FFFFFF"/>
            <w:tcMar>
              <w:top w:w="80" w:type="dxa"/>
              <w:left w:w="120" w:type="dxa"/>
              <w:bottom w:w="80" w:type="dxa"/>
              <w:right w:w="120" w:type="dxa"/>
            </w:tcMar>
          </w:tcPr>
          <w:p w14:paraId="70F75ACC" w14:textId="77777777" w:rsidR="005D0E8E" w:rsidRPr="00556786" w:rsidRDefault="00000000">
            <w:pPr>
              <w:rPr>
                <w:lang w:val="ro-RO"/>
              </w:rPr>
            </w:pPr>
            <w:r w:rsidRPr="00556786">
              <w:rPr>
                <w:color w:val="1A1A1A"/>
                <w:lang w:val="ro-RO"/>
              </w:rPr>
              <w:t>~18.000 ha</w:t>
            </w:r>
          </w:p>
        </w:tc>
        <w:tc>
          <w:tcPr>
            <w:tcW w:w="3000" w:type="dxa"/>
            <w:shd w:val="clear" w:color="auto" w:fill="FFFFFF"/>
            <w:tcMar>
              <w:top w:w="80" w:type="dxa"/>
              <w:left w:w="120" w:type="dxa"/>
              <w:bottom w:w="80" w:type="dxa"/>
              <w:right w:w="120" w:type="dxa"/>
            </w:tcMar>
          </w:tcPr>
          <w:p w14:paraId="5C6347D5" w14:textId="77777777" w:rsidR="005D0E8E" w:rsidRPr="00556786" w:rsidRDefault="00000000">
            <w:pPr>
              <w:rPr>
                <w:lang w:val="ro-RO"/>
              </w:rPr>
            </w:pPr>
            <w:r w:rsidRPr="00556786">
              <w:rPr>
                <w:color w:val="1A1A1A"/>
                <w:lang w:val="ro-RO"/>
              </w:rPr>
              <w:t>~22.000 ha (+4.000 ha)</w:t>
            </w:r>
          </w:p>
        </w:tc>
      </w:tr>
      <w:tr w:rsidR="005D0E8E" w:rsidRPr="00556786" w14:paraId="61D7CA47" w14:textId="77777777">
        <w:tc>
          <w:tcPr>
            <w:tcW w:w="3000" w:type="dxa"/>
            <w:shd w:val="clear" w:color="auto" w:fill="FDF8F0"/>
            <w:tcMar>
              <w:top w:w="80" w:type="dxa"/>
              <w:left w:w="120" w:type="dxa"/>
              <w:bottom w:w="80" w:type="dxa"/>
              <w:right w:w="120" w:type="dxa"/>
            </w:tcMar>
          </w:tcPr>
          <w:p w14:paraId="6FD77049" w14:textId="77777777" w:rsidR="005D0E8E" w:rsidRPr="00556786" w:rsidRDefault="00000000">
            <w:pPr>
              <w:rPr>
                <w:lang w:val="ro-RO"/>
              </w:rPr>
            </w:pPr>
            <w:r w:rsidRPr="00556786">
              <w:rPr>
                <w:color w:val="1A1A1A"/>
                <w:lang w:val="ro-RO"/>
              </w:rPr>
              <w:lastRenderedPageBreak/>
              <w:t>Productie anuală</w:t>
            </w:r>
          </w:p>
        </w:tc>
        <w:tc>
          <w:tcPr>
            <w:tcW w:w="3000" w:type="dxa"/>
            <w:shd w:val="clear" w:color="auto" w:fill="FDF8F0"/>
            <w:tcMar>
              <w:top w:w="80" w:type="dxa"/>
              <w:left w:w="120" w:type="dxa"/>
              <w:bottom w:w="80" w:type="dxa"/>
              <w:right w:w="120" w:type="dxa"/>
            </w:tcMar>
          </w:tcPr>
          <w:p w14:paraId="36FB9E7A" w14:textId="77777777" w:rsidR="005D0E8E" w:rsidRPr="00556786" w:rsidRDefault="00000000">
            <w:pPr>
              <w:rPr>
                <w:lang w:val="ro-RO"/>
              </w:rPr>
            </w:pPr>
            <w:r w:rsidRPr="00556786">
              <w:rPr>
                <w:color w:val="1A1A1A"/>
                <w:lang w:val="ro-RO"/>
              </w:rPr>
              <w:t>~23.000 tone</w:t>
            </w:r>
          </w:p>
        </w:tc>
        <w:tc>
          <w:tcPr>
            <w:tcW w:w="3000" w:type="dxa"/>
            <w:shd w:val="clear" w:color="auto" w:fill="FDF8F0"/>
            <w:tcMar>
              <w:top w:w="80" w:type="dxa"/>
              <w:left w:w="120" w:type="dxa"/>
              <w:bottom w:w="80" w:type="dxa"/>
              <w:right w:w="120" w:type="dxa"/>
            </w:tcMar>
          </w:tcPr>
          <w:p w14:paraId="6DFB6ED5" w14:textId="77777777" w:rsidR="005D0E8E" w:rsidRPr="00556786" w:rsidRDefault="00000000">
            <w:pPr>
              <w:rPr>
                <w:lang w:val="ro-RO"/>
              </w:rPr>
            </w:pPr>
            <w:r w:rsidRPr="00556786">
              <w:rPr>
                <w:color w:val="1A1A1A"/>
                <w:lang w:val="ro-RO"/>
              </w:rPr>
              <w:t>35.000 tone</w:t>
            </w:r>
          </w:p>
        </w:tc>
      </w:tr>
      <w:tr w:rsidR="005D0E8E" w:rsidRPr="00556786" w14:paraId="4510C896" w14:textId="77777777">
        <w:tc>
          <w:tcPr>
            <w:tcW w:w="3000" w:type="dxa"/>
            <w:shd w:val="clear" w:color="auto" w:fill="FFFFFF"/>
            <w:tcMar>
              <w:top w:w="80" w:type="dxa"/>
              <w:left w:w="120" w:type="dxa"/>
              <w:bottom w:w="80" w:type="dxa"/>
              <w:right w:w="120" w:type="dxa"/>
            </w:tcMar>
          </w:tcPr>
          <w:p w14:paraId="2E77EB06" w14:textId="77777777" w:rsidR="005D0E8E" w:rsidRPr="00556786" w:rsidRDefault="00000000">
            <w:pPr>
              <w:rPr>
                <w:lang w:val="ro-RO"/>
              </w:rPr>
            </w:pPr>
            <w:r w:rsidRPr="00556786">
              <w:rPr>
                <w:color w:val="1A1A1A"/>
                <w:lang w:val="ro-RO"/>
              </w:rPr>
              <w:t>Valoare exporturi anuale</w:t>
            </w:r>
          </w:p>
        </w:tc>
        <w:tc>
          <w:tcPr>
            <w:tcW w:w="3000" w:type="dxa"/>
            <w:shd w:val="clear" w:color="auto" w:fill="FFFFFF"/>
            <w:tcMar>
              <w:top w:w="80" w:type="dxa"/>
              <w:left w:w="120" w:type="dxa"/>
              <w:bottom w:w="80" w:type="dxa"/>
              <w:right w:w="120" w:type="dxa"/>
            </w:tcMar>
          </w:tcPr>
          <w:p w14:paraId="498007DE" w14:textId="77777777" w:rsidR="005D0E8E" w:rsidRPr="00556786" w:rsidRDefault="00000000">
            <w:pPr>
              <w:rPr>
                <w:lang w:val="ro-RO"/>
              </w:rPr>
            </w:pPr>
            <w:r w:rsidRPr="00556786">
              <w:rPr>
                <w:color w:val="1A1A1A"/>
                <w:lang w:val="ro-RO"/>
              </w:rPr>
              <w:t>~$41,5 Mln USD</w:t>
            </w:r>
          </w:p>
        </w:tc>
        <w:tc>
          <w:tcPr>
            <w:tcW w:w="3000" w:type="dxa"/>
            <w:shd w:val="clear" w:color="auto" w:fill="FFFFFF"/>
            <w:tcMar>
              <w:top w:w="80" w:type="dxa"/>
              <w:left w:w="120" w:type="dxa"/>
              <w:bottom w:w="80" w:type="dxa"/>
              <w:right w:w="120" w:type="dxa"/>
            </w:tcMar>
          </w:tcPr>
          <w:p w14:paraId="4FBA9C73" w14:textId="77777777" w:rsidR="005D0E8E" w:rsidRPr="00556786" w:rsidRDefault="00000000">
            <w:pPr>
              <w:rPr>
                <w:lang w:val="ro-RO"/>
              </w:rPr>
            </w:pPr>
            <w:r w:rsidRPr="00556786">
              <w:rPr>
                <w:color w:val="1A1A1A"/>
                <w:lang w:val="ro-RO"/>
              </w:rPr>
              <w:t>$90 Mln USD</w:t>
            </w:r>
          </w:p>
        </w:tc>
      </w:tr>
      <w:tr w:rsidR="005D0E8E" w:rsidRPr="00556786" w14:paraId="7C173001" w14:textId="77777777">
        <w:tc>
          <w:tcPr>
            <w:tcW w:w="3000" w:type="dxa"/>
            <w:shd w:val="clear" w:color="auto" w:fill="FDF8F0"/>
            <w:tcMar>
              <w:top w:w="80" w:type="dxa"/>
              <w:left w:w="120" w:type="dxa"/>
              <w:bottom w:w="80" w:type="dxa"/>
              <w:right w:w="120" w:type="dxa"/>
            </w:tcMar>
          </w:tcPr>
          <w:p w14:paraId="2FEBF00B" w14:textId="77777777" w:rsidR="005D0E8E" w:rsidRPr="00556786" w:rsidRDefault="00000000">
            <w:pPr>
              <w:rPr>
                <w:lang w:val="ro-RO"/>
              </w:rPr>
            </w:pPr>
            <w:r w:rsidRPr="00556786">
              <w:rPr>
                <w:color w:val="1A1A1A"/>
                <w:lang w:val="ro-RO"/>
              </w:rPr>
              <w:t>Membri ANRM activi</w:t>
            </w:r>
          </w:p>
        </w:tc>
        <w:tc>
          <w:tcPr>
            <w:tcW w:w="3000" w:type="dxa"/>
            <w:shd w:val="clear" w:color="auto" w:fill="FDF8F0"/>
            <w:tcMar>
              <w:top w:w="80" w:type="dxa"/>
              <w:left w:w="120" w:type="dxa"/>
              <w:bottom w:w="80" w:type="dxa"/>
              <w:right w:w="120" w:type="dxa"/>
            </w:tcMar>
          </w:tcPr>
          <w:p w14:paraId="0964AFC4" w14:textId="77777777" w:rsidR="005D0E8E" w:rsidRPr="00556786" w:rsidRDefault="00000000">
            <w:pPr>
              <w:rPr>
                <w:lang w:val="ro-RO"/>
              </w:rPr>
            </w:pPr>
            <w:r w:rsidRPr="00556786">
              <w:rPr>
                <w:color w:val="1A1A1A"/>
                <w:lang w:val="ro-RO"/>
              </w:rPr>
              <w:t>~130 membri</w:t>
            </w:r>
          </w:p>
        </w:tc>
        <w:tc>
          <w:tcPr>
            <w:tcW w:w="3000" w:type="dxa"/>
            <w:shd w:val="clear" w:color="auto" w:fill="FDF8F0"/>
            <w:tcMar>
              <w:top w:w="80" w:type="dxa"/>
              <w:left w:w="120" w:type="dxa"/>
              <w:bottom w:w="80" w:type="dxa"/>
              <w:right w:w="120" w:type="dxa"/>
            </w:tcMar>
          </w:tcPr>
          <w:p w14:paraId="76B7968A" w14:textId="77777777" w:rsidR="005D0E8E" w:rsidRPr="00556786" w:rsidRDefault="00000000">
            <w:pPr>
              <w:rPr>
                <w:lang w:val="ro-RO"/>
              </w:rPr>
            </w:pPr>
            <w:r w:rsidRPr="00556786">
              <w:rPr>
                <w:color w:val="1A1A1A"/>
                <w:lang w:val="ro-RO"/>
              </w:rPr>
              <w:t>250+ membri</w:t>
            </w:r>
          </w:p>
        </w:tc>
      </w:tr>
      <w:tr w:rsidR="005D0E8E" w:rsidRPr="00556786" w14:paraId="3AE5BDE1" w14:textId="77777777">
        <w:tc>
          <w:tcPr>
            <w:tcW w:w="3000" w:type="dxa"/>
            <w:shd w:val="clear" w:color="auto" w:fill="FFFFFF"/>
            <w:tcMar>
              <w:top w:w="80" w:type="dxa"/>
              <w:left w:w="120" w:type="dxa"/>
              <w:bottom w:w="80" w:type="dxa"/>
              <w:right w:w="120" w:type="dxa"/>
            </w:tcMar>
          </w:tcPr>
          <w:p w14:paraId="20998A94" w14:textId="77777777" w:rsidR="005D0E8E" w:rsidRPr="00556786" w:rsidRDefault="00000000">
            <w:pPr>
              <w:rPr>
                <w:lang w:val="ro-RO"/>
              </w:rPr>
            </w:pPr>
            <w:r w:rsidRPr="00556786">
              <w:rPr>
                <w:color w:val="1A1A1A"/>
                <w:lang w:val="ro-RO"/>
              </w:rPr>
              <w:t>Nuci cu certificare</w:t>
            </w:r>
          </w:p>
        </w:tc>
        <w:tc>
          <w:tcPr>
            <w:tcW w:w="3000" w:type="dxa"/>
            <w:shd w:val="clear" w:color="auto" w:fill="FFFFFF"/>
            <w:tcMar>
              <w:top w:w="80" w:type="dxa"/>
              <w:left w:w="120" w:type="dxa"/>
              <w:bottom w:w="80" w:type="dxa"/>
              <w:right w:w="120" w:type="dxa"/>
            </w:tcMar>
          </w:tcPr>
          <w:p w14:paraId="3D661F1D" w14:textId="77777777" w:rsidR="005D0E8E" w:rsidRPr="00556786" w:rsidRDefault="00000000">
            <w:pPr>
              <w:rPr>
                <w:lang w:val="ro-RO"/>
              </w:rPr>
            </w:pPr>
            <w:r w:rsidRPr="00556786">
              <w:rPr>
                <w:color w:val="1A1A1A"/>
                <w:lang w:val="ro-RO"/>
              </w:rPr>
              <w:t>sub 5%</w:t>
            </w:r>
          </w:p>
        </w:tc>
        <w:tc>
          <w:tcPr>
            <w:tcW w:w="3000" w:type="dxa"/>
            <w:shd w:val="clear" w:color="auto" w:fill="FFFFFF"/>
            <w:tcMar>
              <w:top w:w="80" w:type="dxa"/>
              <w:left w:w="120" w:type="dxa"/>
              <w:bottom w:w="80" w:type="dxa"/>
              <w:right w:w="120" w:type="dxa"/>
            </w:tcMar>
          </w:tcPr>
          <w:p w14:paraId="11C48317" w14:textId="77777777" w:rsidR="005D0E8E" w:rsidRPr="00556786" w:rsidRDefault="00000000">
            <w:pPr>
              <w:rPr>
                <w:lang w:val="ro-RO"/>
              </w:rPr>
            </w:pPr>
            <w:r w:rsidRPr="00556786">
              <w:rPr>
                <w:color w:val="1A1A1A"/>
                <w:lang w:val="ro-RO"/>
              </w:rPr>
              <w:t>30%+ GlobalGAP/Bio</w:t>
            </w:r>
          </w:p>
        </w:tc>
      </w:tr>
      <w:tr w:rsidR="005D0E8E" w:rsidRPr="00556786" w14:paraId="7EC8F2C1" w14:textId="77777777">
        <w:tc>
          <w:tcPr>
            <w:tcW w:w="3000" w:type="dxa"/>
            <w:shd w:val="clear" w:color="auto" w:fill="FDF8F0"/>
            <w:tcMar>
              <w:top w:w="80" w:type="dxa"/>
              <w:left w:w="120" w:type="dxa"/>
              <w:bottom w:w="80" w:type="dxa"/>
              <w:right w:w="120" w:type="dxa"/>
            </w:tcMar>
          </w:tcPr>
          <w:p w14:paraId="1AB2473E" w14:textId="77777777" w:rsidR="005D0E8E" w:rsidRPr="00556786" w:rsidRDefault="00000000">
            <w:pPr>
              <w:rPr>
                <w:lang w:val="ro-RO"/>
              </w:rPr>
            </w:pPr>
            <w:r w:rsidRPr="00556786">
              <w:rPr>
                <w:color w:val="1A1A1A"/>
                <w:lang w:val="ro-RO"/>
              </w:rPr>
              <w:t>Piețe de desfacere</w:t>
            </w:r>
          </w:p>
        </w:tc>
        <w:tc>
          <w:tcPr>
            <w:tcW w:w="3000" w:type="dxa"/>
            <w:shd w:val="clear" w:color="auto" w:fill="FDF8F0"/>
            <w:tcMar>
              <w:top w:w="80" w:type="dxa"/>
              <w:left w:w="120" w:type="dxa"/>
              <w:bottom w:w="80" w:type="dxa"/>
              <w:right w:w="120" w:type="dxa"/>
            </w:tcMar>
          </w:tcPr>
          <w:p w14:paraId="4463DB95" w14:textId="3AC0446D" w:rsidR="005D0E8E" w:rsidRPr="00556786" w:rsidRDefault="00000000">
            <w:pPr>
              <w:rPr>
                <w:lang w:val="ro-RO"/>
              </w:rPr>
            </w:pPr>
            <w:r w:rsidRPr="00556786">
              <w:rPr>
                <w:color w:val="1A1A1A"/>
                <w:lang w:val="ro-RO"/>
              </w:rPr>
              <w:t>30+ destina</w:t>
            </w:r>
            <w:r w:rsidR="00B37875" w:rsidRPr="00556786">
              <w:rPr>
                <w:color w:val="1A1A1A"/>
                <w:lang w:val="ro-RO"/>
              </w:rPr>
              <w:t>ț</w:t>
            </w:r>
            <w:r w:rsidRPr="00556786">
              <w:rPr>
                <w:color w:val="1A1A1A"/>
                <w:lang w:val="ro-RO"/>
              </w:rPr>
              <w:t>ii</w:t>
            </w:r>
          </w:p>
        </w:tc>
        <w:tc>
          <w:tcPr>
            <w:tcW w:w="3000" w:type="dxa"/>
            <w:shd w:val="clear" w:color="auto" w:fill="FDF8F0"/>
            <w:tcMar>
              <w:top w:w="80" w:type="dxa"/>
              <w:left w:w="120" w:type="dxa"/>
              <w:bottom w:w="80" w:type="dxa"/>
              <w:right w:w="120" w:type="dxa"/>
            </w:tcMar>
          </w:tcPr>
          <w:p w14:paraId="45EBB699" w14:textId="1765622D" w:rsidR="005D0E8E" w:rsidRPr="00556786" w:rsidRDefault="00000000">
            <w:pPr>
              <w:rPr>
                <w:lang w:val="ro-RO"/>
              </w:rPr>
            </w:pPr>
            <w:r w:rsidRPr="00556786">
              <w:rPr>
                <w:color w:val="1A1A1A"/>
                <w:lang w:val="ro-RO"/>
              </w:rPr>
              <w:t>40+ destina</w:t>
            </w:r>
            <w:r w:rsidR="00B37875" w:rsidRPr="00556786">
              <w:rPr>
                <w:color w:val="1A1A1A"/>
                <w:lang w:val="ro-RO"/>
              </w:rPr>
              <w:t>ț</w:t>
            </w:r>
            <w:r w:rsidRPr="00556786">
              <w:rPr>
                <w:color w:val="1A1A1A"/>
                <w:lang w:val="ro-RO"/>
              </w:rPr>
              <w:t>ii</w:t>
            </w:r>
          </w:p>
        </w:tc>
      </w:tr>
    </w:tbl>
    <w:p w14:paraId="7E15DAE2" w14:textId="77777777" w:rsidR="005D0E8E" w:rsidRPr="00556786" w:rsidRDefault="005D0E8E">
      <w:pPr>
        <w:spacing w:before="60" w:after="60"/>
        <w:rPr>
          <w:lang w:val="ro-RO"/>
        </w:rPr>
      </w:pPr>
    </w:p>
    <w:p w14:paraId="7BC96E38" w14:textId="77777777" w:rsidR="00C93006" w:rsidRPr="00556786" w:rsidRDefault="00000000">
      <w:pPr>
        <w:spacing w:before="100" w:after="80"/>
        <w:jc w:val="both"/>
        <w:rPr>
          <w:color w:val="1A1A1A"/>
          <w:sz w:val="22"/>
          <w:szCs w:val="22"/>
          <w:lang w:val="ro-RO"/>
        </w:rPr>
      </w:pPr>
      <w:r w:rsidRPr="00556786">
        <w:rPr>
          <w:b/>
          <w:bCs/>
          <w:color w:val="8B6914"/>
          <w:sz w:val="22"/>
          <w:szCs w:val="22"/>
          <w:lang w:val="ro-RO"/>
        </w:rPr>
        <w:t xml:space="preserve">Art. 8. </w:t>
      </w:r>
      <w:r w:rsidRPr="00556786">
        <w:rPr>
          <w:color w:val="1A1A1A"/>
          <w:sz w:val="22"/>
          <w:szCs w:val="22"/>
          <w:lang w:val="ro-RO"/>
        </w:rPr>
        <w:t>Planul de acțiuni prioritare al Asocia</w:t>
      </w:r>
      <w:r w:rsidR="00FA562F" w:rsidRPr="00556786">
        <w:rPr>
          <w:color w:val="1A1A1A"/>
          <w:sz w:val="22"/>
          <w:szCs w:val="22"/>
          <w:lang w:val="ro-RO"/>
        </w:rPr>
        <w:t>ț</w:t>
      </w:r>
      <w:r w:rsidRPr="00556786">
        <w:rPr>
          <w:color w:val="1A1A1A"/>
          <w:sz w:val="22"/>
          <w:szCs w:val="22"/>
          <w:lang w:val="ro-RO"/>
        </w:rPr>
        <w:t xml:space="preserve">iei este structurat pe trei etape: </w:t>
      </w:r>
    </w:p>
    <w:p w14:paraId="16115625" w14:textId="77777777" w:rsidR="00C93006" w:rsidRPr="00556786" w:rsidRDefault="00000000">
      <w:pPr>
        <w:spacing w:before="100" w:after="80"/>
        <w:jc w:val="both"/>
        <w:rPr>
          <w:color w:val="1A1A1A"/>
          <w:sz w:val="22"/>
          <w:szCs w:val="22"/>
          <w:lang w:val="ro-RO"/>
        </w:rPr>
      </w:pPr>
      <w:r w:rsidRPr="00556786">
        <w:rPr>
          <w:color w:val="1A1A1A"/>
          <w:sz w:val="22"/>
          <w:szCs w:val="22"/>
          <w:lang w:val="ro-RO"/>
        </w:rPr>
        <w:t>(a) 2026 — Consolidare: platformă digitală, evaluare sortiment, formare 200 producători, negociere parteneriat</w:t>
      </w:r>
      <w:r w:rsidR="00FA562F" w:rsidRPr="00556786">
        <w:rPr>
          <w:color w:val="1A1A1A"/>
          <w:sz w:val="22"/>
          <w:szCs w:val="22"/>
          <w:lang w:val="ro-RO"/>
        </w:rPr>
        <w:t>e</w:t>
      </w:r>
      <w:r w:rsidRPr="00556786">
        <w:rPr>
          <w:color w:val="1A1A1A"/>
          <w:sz w:val="22"/>
          <w:szCs w:val="22"/>
          <w:lang w:val="ro-RO"/>
        </w:rPr>
        <w:t xml:space="preserve"> GIZ 2027+; </w:t>
      </w:r>
    </w:p>
    <w:p w14:paraId="7446A531" w14:textId="77777777" w:rsidR="00C93006" w:rsidRPr="00556786" w:rsidRDefault="00000000">
      <w:pPr>
        <w:spacing w:before="100" w:after="80"/>
        <w:jc w:val="both"/>
        <w:rPr>
          <w:color w:val="1A1A1A"/>
          <w:sz w:val="22"/>
          <w:szCs w:val="22"/>
          <w:lang w:val="ro-RO"/>
        </w:rPr>
      </w:pPr>
      <w:r w:rsidRPr="00556786">
        <w:rPr>
          <w:color w:val="1A1A1A"/>
          <w:sz w:val="22"/>
          <w:szCs w:val="22"/>
          <w:lang w:val="ro-RO"/>
        </w:rPr>
        <w:t>(b) 2027–2028 — Cre</w:t>
      </w:r>
      <w:r w:rsidR="00FA562F" w:rsidRPr="00556786">
        <w:rPr>
          <w:color w:val="1A1A1A"/>
          <w:sz w:val="22"/>
          <w:szCs w:val="22"/>
          <w:lang w:val="ro-RO"/>
        </w:rPr>
        <w:t>ș</w:t>
      </w:r>
      <w:r w:rsidRPr="00556786">
        <w:rPr>
          <w:color w:val="1A1A1A"/>
          <w:sz w:val="22"/>
          <w:szCs w:val="22"/>
          <w:lang w:val="ro-RO"/>
        </w:rPr>
        <w:t xml:space="preserve">tere: pilot certificare GlobalGAP, pavilion Moldova la Biofach/Anuga, recrutare personal executiv, studiu piața nuci organici UE; </w:t>
      </w:r>
    </w:p>
    <w:p w14:paraId="277B0B36" w14:textId="58DE2FDA" w:rsidR="005D0E8E" w:rsidRPr="00556786" w:rsidRDefault="00000000">
      <w:pPr>
        <w:spacing w:before="100" w:after="80"/>
        <w:jc w:val="both"/>
        <w:rPr>
          <w:lang w:val="ro-RO"/>
        </w:rPr>
      </w:pPr>
      <w:r w:rsidRPr="00556786">
        <w:rPr>
          <w:color w:val="1A1A1A"/>
          <w:sz w:val="22"/>
          <w:szCs w:val="22"/>
          <w:lang w:val="ro-RO"/>
        </w:rPr>
        <w:t>(c) 2029–2030 — Scalare: cooperativ</w:t>
      </w:r>
      <w:r w:rsidR="00C93006" w:rsidRPr="00556786">
        <w:rPr>
          <w:color w:val="1A1A1A"/>
          <w:sz w:val="22"/>
          <w:szCs w:val="22"/>
          <w:lang w:val="ro-RO"/>
        </w:rPr>
        <w:t>e</w:t>
      </w:r>
      <w:r w:rsidRPr="00556786">
        <w:rPr>
          <w:color w:val="1A1A1A"/>
          <w:sz w:val="22"/>
          <w:szCs w:val="22"/>
          <w:lang w:val="ro-RO"/>
        </w:rPr>
        <w:t xml:space="preserve"> de procesare, infrastructură post-recoltă, piețe noi (Golf, Balcani), advocacy fiscal pentru politici de suport la export.</w:t>
      </w:r>
    </w:p>
    <w:p w14:paraId="3669DAE1" w14:textId="7BF6373C" w:rsidR="005D0E8E" w:rsidRPr="00556786" w:rsidRDefault="00000000">
      <w:pPr>
        <w:spacing w:before="100" w:after="80"/>
        <w:jc w:val="both"/>
        <w:rPr>
          <w:lang w:val="ro-RO"/>
        </w:rPr>
      </w:pPr>
      <w:r w:rsidRPr="00556786">
        <w:rPr>
          <w:b/>
          <w:bCs/>
          <w:color w:val="8B6914"/>
          <w:sz w:val="22"/>
          <w:szCs w:val="22"/>
          <w:lang w:val="ro-RO"/>
        </w:rPr>
        <w:t xml:space="preserve">Art. 9. </w:t>
      </w:r>
      <w:r w:rsidRPr="00556786">
        <w:rPr>
          <w:color w:val="1A1A1A"/>
          <w:sz w:val="22"/>
          <w:szCs w:val="22"/>
          <w:lang w:val="ro-RO"/>
        </w:rPr>
        <w:t>Membrii activi ai Asocia</w:t>
      </w:r>
      <w:r w:rsidR="00C93006" w:rsidRPr="00556786">
        <w:rPr>
          <w:color w:val="1A1A1A"/>
          <w:sz w:val="22"/>
          <w:szCs w:val="22"/>
          <w:lang w:val="ro-RO"/>
        </w:rPr>
        <w:t>ț</w:t>
      </w:r>
      <w:r w:rsidRPr="00556786">
        <w:rPr>
          <w:color w:val="1A1A1A"/>
          <w:sz w:val="22"/>
          <w:szCs w:val="22"/>
          <w:lang w:val="ro-RO"/>
        </w:rPr>
        <w:t>iei contribuie direct la atingerea acestor obiective prin cotizațiile achit</w:t>
      </w:r>
      <w:r w:rsidR="00C93006" w:rsidRPr="00556786">
        <w:rPr>
          <w:color w:val="1A1A1A"/>
          <w:sz w:val="22"/>
          <w:szCs w:val="22"/>
          <w:lang w:val="ro-RO"/>
        </w:rPr>
        <w:t>a</w:t>
      </w:r>
      <w:r w:rsidRPr="00556786">
        <w:rPr>
          <w:color w:val="1A1A1A"/>
          <w:sz w:val="22"/>
          <w:szCs w:val="22"/>
          <w:lang w:val="ro-RO"/>
        </w:rPr>
        <w:t xml:space="preserve">te, prin participarea la programele de certificare </w:t>
      </w:r>
      <w:r w:rsidR="00C93006" w:rsidRPr="00556786">
        <w:rPr>
          <w:color w:val="1A1A1A"/>
          <w:sz w:val="22"/>
          <w:szCs w:val="22"/>
          <w:lang w:val="ro-RO"/>
        </w:rPr>
        <w:t>ș</w:t>
      </w:r>
      <w:r w:rsidRPr="00556786">
        <w:rPr>
          <w:color w:val="1A1A1A"/>
          <w:sz w:val="22"/>
          <w:szCs w:val="22"/>
          <w:lang w:val="ro-RO"/>
        </w:rPr>
        <w:t xml:space="preserve">i formare </w:t>
      </w:r>
      <w:r w:rsidR="00C93006" w:rsidRPr="00556786">
        <w:rPr>
          <w:color w:val="1A1A1A"/>
          <w:sz w:val="22"/>
          <w:szCs w:val="22"/>
          <w:lang w:val="ro-RO"/>
        </w:rPr>
        <w:t>ș</w:t>
      </w:r>
      <w:r w:rsidRPr="00556786">
        <w:rPr>
          <w:color w:val="1A1A1A"/>
          <w:sz w:val="22"/>
          <w:szCs w:val="22"/>
          <w:lang w:val="ro-RO"/>
        </w:rPr>
        <w:t>i prin implic</w:t>
      </w:r>
      <w:r w:rsidR="00C93006" w:rsidRPr="00556786">
        <w:rPr>
          <w:color w:val="1A1A1A"/>
          <w:sz w:val="22"/>
          <w:szCs w:val="22"/>
          <w:lang w:val="ro-RO"/>
        </w:rPr>
        <w:t>a</w:t>
      </w:r>
      <w:r w:rsidRPr="00556786">
        <w:rPr>
          <w:color w:val="1A1A1A"/>
          <w:sz w:val="22"/>
          <w:szCs w:val="22"/>
          <w:lang w:val="ro-RO"/>
        </w:rPr>
        <w:t xml:space="preserve">rea </w:t>
      </w:r>
      <w:r w:rsidR="00C93006" w:rsidRPr="00556786">
        <w:rPr>
          <w:color w:val="1A1A1A"/>
          <w:sz w:val="22"/>
          <w:szCs w:val="22"/>
          <w:lang w:val="ro-RO"/>
        </w:rPr>
        <w:t>î</w:t>
      </w:r>
      <w:r w:rsidRPr="00556786">
        <w:rPr>
          <w:color w:val="1A1A1A"/>
          <w:sz w:val="22"/>
          <w:szCs w:val="22"/>
          <w:lang w:val="ro-RO"/>
        </w:rPr>
        <w:t>n negocierile colective si m</w:t>
      </w:r>
      <w:r w:rsidR="00C93006" w:rsidRPr="00556786">
        <w:rPr>
          <w:color w:val="1A1A1A"/>
          <w:sz w:val="22"/>
          <w:szCs w:val="22"/>
          <w:lang w:val="ro-RO"/>
        </w:rPr>
        <w:t>is</w:t>
      </w:r>
      <w:r w:rsidRPr="00556786">
        <w:rPr>
          <w:color w:val="1A1A1A"/>
          <w:sz w:val="22"/>
          <w:szCs w:val="22"/>
          <w:lang w:val="ro-RO"/>
        </w:rPr>
        <w:t>iunile de reprezent</w:t>
      </w:r>
      <w:r w:rsidR="00C93006" w:rsidRPr="00556786">
        <w:rPr>
          <w:color w:val="1A1A1A"/>
          <w:sz w:val="22"/>
          <w:szCs w:val="22"/>
          <w:lang w:val="ro-RO"/>
        </w:rPr>
        <w:t>a</w:t>
      </w:r>
      <w:r w:rsidRPr="00556786">
        <w:rPr>
          <w:color w:val="1A1A1A"/>
          <w:sz w:val="22"/>
          <w:szCs w:val="22"/>
          <w:lang w:val="ro-RO"/>
        </w:rPr>
        <w:t>re organizate de ANRM.</w:t>
      </w:r>
    </w:p>
    <w:p w14:paraId="15FEAF6D" w14:textId="77777777" w:rsidR="005D0E8E" w:rsidRPr="00556786" w:rsidRDefault="005D0E8E">
      <w:pPr>
        <w:pBdr>
          <w:bottom w:val="single" w:sz="6" w:space="0" w:color="C9A84C"/>
        </w:pBdr>
        <w:spacing w:before="160" w:after="160"/>
        <w:rPr>
          <w:lang w:val="ro-RO"/>
        </w:rPr>
      </w:pPr>
    </w:p>
    <w:p w14:paraId="669C9939" w14:textId="3976E55F" w:rsidR="005D0E8E" w:rsidRPr="00556786" w:rsidRDefault="00000000">
      <w:pPr>
        <w:spacing w:before="280" w:after="60"/>
        <w:rPr>
          <w:lang w:val="ro-RO"/>
        </w:rPr>
      </w:pPr>
      <w:r w:rsidRPr="00556786">
        <w:rPr>
          <w:b/>
          <w:bCs/>
          <w:caps/>
          <w:color w:val="8B6914"/>
          <w:sz w:val="22"/>
          <w:szCs w:val="22"/>
          <w:lang w:val="ro-RO"/>
        </w:rPr>
        <w:t>CAPITOLUL III</w:t>
      </w:r>
    </w:p>
    <w:p w14:paraId="20AF1B7E" w14:textId="77777777" w:rsidR="005D0E8E" w:rsidRPr="00556786" w:rsidRDefault="00000000">
      <w:pPr>
        <w:spacing w:after="160"/>
        <w:rPr>
          <w:lang w:val="ro-RO"/>
        </w:rPr>
      </w:pPr>
      <w:r w:rsidRPr="00556786">
        <w:rPr>
          <w:b/>
          <w:bCs/>
          <w:caps/>
          <w:color w:val="1A1A1A"/>
          <w:sz w:val="22"/>
          <w:szCs w:val="22"/>
          <w:lang w:val="ro-RO"/>
        </w:rPr>
        <w:t>CATEGORIILE DE MEMBRI</w:t>
      </w:r>
    </w:p>
    <w:p w14:paraId="78BE66F2" w14:textId="54930BAB" w:rsidR="005D0E8E" w:rsidRPr="00556786" w:rsidRDefault="00000000">
      <w:pPr>
        <w:spacing w:before="100" w:after="80"/>
        <w:jc w:val="both"/>
        <w:rPr>
          <w:lang w:val="ro-RO"/>
        </w:rPr>
      </w:pPr>
      <w:r w:rsidRPr="00556786">
        <w:rPr>
          <w:b/>
          <w:bCs/>
          <w:color w:val="8B6914"/>
          <w:sz w:val="22"/>
          <w:szCs w:val="22"/>
          <w:lang w:val="ro-RO"/>
        </w:rPr>
        <w:t xml:space="preserve">Art. 10. </w:t>
      </w:r>
      <w:r w:rsidRPr="00556786">
        <w:rPr>
          <w:color w:val="1A1A1A"/>
          <w:sz w:val="22"/>
          <w:szCs w:val="22"/>
          <w:lang w:val="ro-RO"/>
        </w:rPr>
        <w:t>ANRM recunoa</w:t>
      </w:r>
      <w:r w:rsidR="00C93006" w:rsidRPr="00556786">
        <w:rPr>
          <w:color w:val="1A1A1A"/>
          <w:sz w:val="22"/>
          <w:szCs w:val="22"/>
          <w:lang w:val="ro-RO"/>
        </w:rPr>
        <w:t>șt</w:t>
      </w:r>
      <w:r w:rsidRPr="00556786">
        <w:rPr>
          <w:color w:val="1A1A1A"/>
          <w:sz w:val="22"/>
          <w:szCs w:val="22"/>
          <w:lang w:val="ro-RO"/>
        </w:rPr>
        <w:t>e patru categorii de membri:</w:t>
      </w:r>
    </w:p>
    <w:p w14:paraId="40FB6756" w14:textId="77777777" w:rsidR="005D0E8E" w:rsidRPr="00556786" w:rsidRDefault="00000000">
      <w:pPr>
        <w:spacing w:before="140" w:after="60"/>
        <w:ind w:left="360"/>
        <w:rPr>
          <w:lang w:val="ro-RO"/>
        </w:rPr>
      </w:pPr>
      <w:r w:rsidRPr="00556786">
        <w:rPr>
          <w:b/>
          <w:bCs/>
          <w:i/>
          <w:iCs/>
          <w:color w:val="8B6914"/>
          <w:sz w:val="22"/>
          <w:szCs w:val="22"/>
          <w:lang w:val="ro-RO"/>
        </w:rPr>
        <w:t>1. Membri producători</w:t>
      </w:r>
    </w:p>
    <w:p w14:paraId="07B837E5" w14:textId="329089CF" w:rsidR="005D0E8E" w:rsidRPr="00556786" w:rsidRDefault="00000000">
      <w:pPr>
        <w:pStyle w:val="ListParagraph"/>
        <w:numPr>
          <w:ilvl w:val="0"/>
          <w:numId w:val="1"/>
        </w:numPr>
        <w:spacing w:before="60" w:after="60"/>
        <w:rPr>
          <w:lang w:val="ro-RO"/>
        </w:rPr>
      </w:pPr>
      <w:r w:rsidRPr="00556786">
        <w:rPr>
          <w:color w:val="1A1A1A"/>
          <w:sz w:val="22"/>
          <w:szCs w:val="22"/>
          <w:lang w:val="ro-RO"/>
        </w:rPr>
        <w:t>Persoane fizice sau juridice care de</w:t>
      </w:r>
      <w:r w:rsidR="00C93006" w:rsidRPr="00556786">
        <w:rPr>
          <w:color w:val="1A1A1A"/>
          <w:sz w:val="22"/>
          <w:szCs w:val="22"/>
          <w:lang w:val="ro-RO"/>
        </w:rPr>
        <w:t>ț</w:t>
      </w:r>
      <w:r w:rsidRPr="00556786">
        <w:rPr>
          <w:color w:val="1A1A1A"/>
          <w:sz w:val="22"/>
          <w:szCs w:val="22"/>
          <w:lang w:val="ro-RO"/>
        </w:rPr>
        <w:t xml:space="preserve">in </w:t>
      </w:r>
      <w:r w:rsidR="00C93006" w:rsidRPr="00556786">
        <w:rPr>
          <w:color w:val="1A1A1A"/>
          <w:sz w:val="22"/>
          <w:szCs w:val="22"/>
          <w:lang w:val="ro-RO"/>
        </w:rPr>
        <w:t>ș</w:t>
      </w:r>
      <w:r w:rsidRPr="00556786">
        <w:rPr>
          <w:color w:val="1A1A1A"/>
          <w:sz w:val="22"/>
          <w:szCs w:val="22"/>
          <w:lang w:val="ro-RO"/>
        </w:rPr>
        <w:t>i exploateaz</w:t>
      </w:r>
      <w:r w:rsidR="00C93006" w:rsidRPr="00556786">
        <w:rPr>
          <w:color w:val="1A1A1A"/>
          <w:sz w:val="22"/>
          <w:szCs w:val="22"/>
          <w:lang w:val="ro-RO"/>
        </w:rPr>
        <w:t>ă</w:t>
      </w:r>
      <w:r w:rsidRPr="00556786">
        <w:rPr>
          <w:color w:val="1A1A1A"/>
          <w:sz w:val="22"/>
          <w:szCs w:val="22"/>
          <w:lang w:val="ro-RO"/>
        </w:rPr>
        <w:t xml:space="preserve"> plantații de culturi nucifere sau pepiniere de material săditor nucifer pe teritoriul Republicii Moldova.</w:t>
      </w:r>
    </w:p>
    <w:p w14:paraId="0FB7CD4C" w14:textId="2A112717" w:rsidR="005D0E8E" w:rsidRPr="00556786" w:rsidRDefault="00000000">
      <w:pPr>
        <w:spacing w:before="140" w:after="60"/>
        <w:ind w:left="360"/>
        <w:rPr>
          <w:lang w:val="ro-RO"/>
        </w:rPr>
      </w:pPr>
      <w:r w:rsidRPr="00556786">
        <w:rPr>
          <w:b/>
          <w:bCs/>
          <w:i/>
          <w:iCs/>
          <w:color w:val="8B6914"/>
          <w:sz w:val="22"/>
          <w:szCs w:val="22"/>
          <w:lang w:val="ro-RO"/>
        </w:rPr>
        <w:t xml:space="preserve">2. Membri procesatori </w:t>
      </w:r>
      <w:r w:rsidR="00C93006" w:rsidRPr="00556786">
        <w:rPr>
          <w:b/>
          <w:bCs/>
          <w:i/>
          <w:iCs/>
          <w:color w:val="8B6914"/>
          <w:sz w:val="22"/>
          <w:szCs w:val="22"/>
          <w:lang w:val="ro-RO"/>
        </w:rPr>
        <w:t>și</w:t>
      </w:r>
      <w:r w:rsidRPr="00556786">
        <w:rPr>
          <w:b/>
          <w:bCs/>
          <w:i/>
          <w:iCs/>
          <w:color w:val="8B6914"/>
          <w:sz w:val="22"/>
          <w:szCs w:val="22"/>
          <w:lang w:val="ro-RO"/>
        </w:rPr>
        <w:t xml:space="preserve"> exportatori</w:t>
      </w:r>
    </w:p>
    <w:p w14:paraId="194B86CC" w14:textId="69D7F9AD" w:rsidR="005D0E8E" w:rsidRPr="00556786" w:rsidRDefault="00000000">
      <w:pPr>
        <w:pStyle w:val="ListParagraph"/>
        <w:numPr>
          <w:ilvl w:val="0"/>
          <w:numId w:val="1"/>
        </w:numPr>
        <w:spacing w:before="60" w:after="60"/>
        <w:rPr>
          <w:lang w:val="ro-RO"/>
        </w:rPr>
      </w:pPr>
      <w:r w:rsidRPr="00556786">
        <w:rPr>
          <w:color w:val="1A1A1A"/>
          <w:sz w:val="22"/>
          <w:szCs w:val="22"/>
          <w:lang w:val="ro-RO"/>
        </w:rPr>
        <w:t>Persoane fizice sau juridice care activeaz</w:t>
      </w:r>
      <w:r w:rsidR="00C93006" w:rsidRPr="00556786">
        <w:rPr>
          <w:color w:val="1A1A1A"/>
          <w:sz w:val="22"/>
          <w:szCs w:val="22"/>
          <w:lang w:val="ro-RO"/>
        </w:rPr>
        <w:t>ă</w:t>
      </w:r>
      <w:r w:rsidRPr="00556786">
        <w:rPr>
          <w:color w:val="1A1A1A"/>
          <w:sz w:val="22"/>
          <w:szCs w:val="22"/>
          <w:lang w:val="ro-RO"/>
        </w:rPr>
        <w:t xml:space="preserve"> în sectorul nucifer în calitate de procesatori, exportatori, furnizori de inputuri agricole, furnizori de utilaje si echipamente, proiec</w:t>
      </w:r>
      <w:r w:rsidR="00C93006" w:rsidRPr="00556786">
        <w:rPr>
          <w:color w:val="1A1A1A"/>
          <w:sz w:val="22"/>
          <w:szCs w:val="22"/>
          <w:lang w:val="ro-RO"/>
        </w:rPr>
        <w:t>t</w:t>
      </w:r>
      <w:r w:rsidRPr="00556786">
        <w:rPr>
          <w:color w:val="1A1A1A"/>
          <w:sz w:val="22"/>
          <w:szCs w:val="22"/>
          <w:lang w:val="ro-RO"/>
        </w:rPr>
        <w:t>anți sau prestatori de servicii conexe sectorului nucifer.</w:t>
      </w:r>
    </w:p>
    <w:p w14:paraId="7FD7A1B4" w14:textId="77777777" w:rsidR="005D0E8E" w:rsidRPr="00556786" w:rsidRDefault="00000000">
      <w:pPr>
        <w:spacing w:before="140" w:after="60"/>
        <w:ind w:left="360"/>
        <w:rPr>
          <w:lang w:val="ro-RO"/>
        </w:rPr>
      </w:pPr>
      <w:r w:rsidRPr="00556786">
        <w:rPr>
          <w:b/>
          <w:bCs/>
          <w:i/>
          <w:iCs/>
          <w:color w:val="8B6914"/>
          <w:sz w:val="22"/>
          <w:szCs w:val="22"/>
          <w:lang w:val="ro-RO"/>
        </w:rPr>
        <w:t>3. Membri parteneri</w:t>
      </w:r>
    </w:p>
    <w:p w14:paraId="1DDFD0EA" w14:textId="77777777" w:rsidR="00E63ED2" w:rsidRPr="00556786" w:rsidRDefault="00E63ED2" w:rsidP="00E63ED2">
      <w:pPr>
        <w:spacing w:before="140" w:after="60"/>
        <w:ind w:left="720"/>
        <w:rPr>
          <w:color w:val="1A1A1A"/>
          <w:sz w:val="22"/>
          <w:szCs w:val="22"/>
          <w:lang w:val="ro-RO"/>
        </w:rPr>
      </w:pPr>
      <w:r w:rsidRPr="00556786">
        <w:rPr>
          <w:i/>
          <w:iCs/>
          <w:color w:val="1A1A1A"/>
          <w:sz w:val="22"/>
          <w:szCs w:val="22"/>
          <w:lang w:val="ro-RO"/>
        </w:rPr>
        <w:t xml:space="preserve">3a. </w:t>
      </w:r>
      <w:r w:rsidRPr="00556786">
        <w:rPr>
          <w:i/>
          <w:iCs/>
          <w:color w:val="1A1A1A"/>
          <w:sz w:val="22"/>
          <w:szCs w:val="22"/>
          <w:u w:val="single"/>
          <w:lang w:val="ro-RO"/>
        </w:rPr>
        <w:t>Membri parteneri contributivi</w:t>
      </w:r>
      <w:r w:rsidRPr="00556786">
        <w:rPr>
          <w:color w:val="1A1A1A"/>
          <w:sz w:val="22"/>
          <w:szCs w:val="22"/>
          <w:lang w:val="ro-RO"/>
        </w:rPr>
        <w:br/>
        <w:t>Persoane fizice sau juridice care sprijină dezvoltarea sectorului nucifer din poziția unor actori specializați și care desfășoară activitate profesională sau comercială în legătură cu sectorul: consultanți independenți, firme de consultanță, furnizori de servicii profesionale, instituții de formare privată.</w:t>
      </w:r>
    </w:p>
    <w:p w14:paraId="2E5E5E13" w14:textId="72253B3E" w:rsidR="00E63ED2" w:rsidRPr="00556786" w:rsidRDefault="00E63ED2" w:rsidP="00E63ED2">
      <w:pPr>
        <w:spacing w:before="140" w:after="60"/>
        <w:ind w:left="720"/>
        <w:rPr>
          <w:color w:val="1A1A1A"/>
          <w:sz w:val="22"/>
          <w:szCs w:val="22"/>
          <w:lang w:val="ro-RO"/>
        </w:rPr>
      </w:pPr>
      <w:r w:rsidRPr="00556786">
        <w:rPr>
          <w:i/>
          <w:iCs/>
          <w:color w:val="1A1A1A"/>
          <w:sz w:val="22"/>
          <w:szCs w:val="22"/>
          <w:lang w:val="ro-RO"/>
        </w:rPr>
        <w:t xml:space="preserve">3b. </w:t>
      </w:r>
      <w:r w:rsidRPr="00556786">
        <w:rPr>
          <w:i/>
          <w:iCs/>
          <w:color w:val="1A1A1A"/>
          <w:sz w:val="22"/>
          <w:szCs w:val="22"/>
          <w:u w:val="single"/>
          <w:lang w:val="ro-RO"/>
        </w:rPr>
        <w:t>Membri parteneri onorifici</w:t>
      </w:r>
      <w:r w:rsidRPr="00556786">
        <w:rPr>
          <w:color w:val="1A1A1A"/>
          <w:sz w:val="22"/>
          <w:szCs w:val="22"/>
          <w:lang w:val="ro-RO"/>
        </w:rPr>
        <w:br/>
        <w:t>Instituții publice, instituții de cercetare și învățământ superior, organizații internaționale și proiecte de dezvoltare (GIZ, Helvetas, etc.), organizații necomerciale partenere, autorități publice locale, ambasade și camere de comerț care sprijină misiunea Asociației</w:t>
      </w:r>
      <w:r w:rsidR="00176D54">
        <w:rPr>
          <w:color w:val="1A1A1A"/>
          <w:sz w:val="22"/>
          <w:szCs w:val="22"/>
          <w:lang w:val="ro-RO"/>
        </w:rPr>
        <w:t>, atât persoane juridice, cât și persoane fizice reprezentante</w:t>
      </w:r>
      <w:r w:rsidRPr="00556786">
        <w:rPr>
          <w:color w:val="1A1A1A"/>
          <w:sz w:val="22"/>
          <w:szCs w:val="22"/>
          <w:lang w:val="ro-RO"/>
        </w:rPr>
        <w:t>. Calitatea de membru onorific se acordă la propunerea Consiliului de Administrare și nu implică plata unei cotizații.</w:t>
      </w:r>
    </w:p>
    <w:p w14:paraId="3B46C50F" w14:textId="567CA96C" w:rsidR="005D0E8E" w:rsidRPr="00556786" w:rsidRDefault="00000000">
      <w:pPr>
        <w:spacing w:before="140" w:after="60"/>
        <w:ind w:left="360"/>
        <w:rPr>
          <w:lang w:val="ro-RO"/>
        </w:rPr>
      </w:pPr>
      <w:r w:rsidRPr="00556786">
        <w:rPr>
          <w:b/>
          <w:bCs/>
          <w:i/>
          <w:iCs/>
          <w:color w:val="8B6914"/>
          <w:sz w:val="22"/>
          <w:szCs w:val="22"/>
          <w:lang w:val="ro-RO"/>
        </w:rPr>
        <w:t>4. Membri aspiran</w:t>
      </w:r>
      <w:r w:rsidR="00416633" w:rsidRPr="00556786">
        <w:rPr>
          <w:b/>
          <w:bCs/>
          <w:i/>
          <w:iCs/>
          <w:color w:val="8B6914"/>
          <w:sz w:val="22"/>
          <w:szCs w:val="22"/>
          <w:lang w:val="ro-RO"/>
        </w:rPr>
        <w:t>ț</w:t>
      </w:r>
      <w:r w:rsidRPr="00556786">
        <w:rPr>
          <w:b/>
          <w:bCs/>
          <w:i/>
          <w:iCs/>
          <w:color w:val="8B6914"/>
          <w:sz w:val="22"/>
          <w:szCs w:val="22"/>
          <w:lang w:val="ro-RO"/>
        </w:rPr>
        <w:t>i</w:t>
      </w:r>
    </w:p>
    <w:p w14:paraId="25029A68" w14:textId="4AA1445C" w:rsidR="005D0E8E" w:rsidRPr="00556786" w:rsidRDefault="00000000">
      <w:pPr>
        <w:pStyle w:val="ListParagraph"/>
        <w:numPr>
          <w:ilvl w:val="0"/>
          <w:numId w:val="1"/>
        </w:numPr>
        <w:spacing w:before="60" w:after="60"/>
        <w:rPr>
          <w:lang w:val="ro-RO"/>
        </w:rPr>
      </w:pPr>
      <w:r w:rsidRPr="00556786">
        <w:rPr>
          <w:color w:val="1A1A1A"/>
          <w:sz w:val="22"/>
          <w:szCs w:val="22"/>
          <w:lang w:val="ro-RO"/>
        </w:rPr>
        <w:t>Persoane fizice sau juridice aflate la început de drum în sectorul nucifer: producători care își planific</w:t>
      </w:r>
      <w:r w:rsidR="00416633" w:rsidRPr="00556786">
        <w:rPr>
          <w:color w:val="1A1A1A"/>
          <w:sz w:val="22"/>
          <w:szCs w:val="22"/>
          <w:lang w:val="ro-RO"/>
        </w:rPr>
        <w:t>ă</w:t>
      </w:r>
      <w:r w:rsidRPr="00556786">
        <w:rPr>
          <w:color w:val="1A1A1A"/>
          <w:sz w:val="22"/>
          <w:szCs w:val="22"/>
          <w:lang w:val="ro-RO"/>
        </w:rPr>
        <w:t xml:space="preserve"> inînființarea unei plantații, investitori care studiaz</w:t>
      </w:r>
      <w:r w:rsidR="00176D54">
        <w:rPr>
          <w:color w:val="1A1A1A"/>
          <w:sz w:val="22"/>
          <w:szCs w:val="22"/>
          <w:lang w:val="ro-RO"/>
        </w:rPr>
        <w:t>ă</w:t>
      </w:r>
      <w:r w:rsidRPr="00556786">
        <w:rPr>
          <w:color w:val="1A1A1A"/>
          <w:sz w:val="22"/>
          <w:szCs w:val="22"/>
          <w:lang w:val="ro-RO"/>
        </w:rPr>
        <w:t xml:space="preserve"> sectorul sau oricine dore</w:t>
      </w:r>
      <w:r w:rsidR="00176D54">
        <w:rPr>
          <w:color w:val="1A1A1A"/>
          <w:sz w:val="22"/>
          <w:szCs w:val="22"/>
          <w:lang w:val="ro-RO"/>
        </w:rPr>
        <w:t>ș</w:t>
      </w:r>
      <w:r w:rsidRPr="00556786">
        <w:rPr>
          <w:color w:val="1A1A1A"/>
          <w:sz w:val="22"/>
          <w:szCs w:val="22"/>
          <w:lang w:val="ro-RO"/>
        </w:rPr>
        <w:t xml:space="preserve">te acces la informații </w:t>
      </w:r>
      <w:r w:rsidR="00176D54">
        <w:rPr>
          <w:color w:val="1A1A1A"/>
          <w:sz w:val="22"/>
          <w:szCs w:val="22"/>
          <w:lang w:val="ro-RO"/>
        </w:rPr>
        <w:t>ș</w:t>
      </w:r>
      <w:r w:rsidRPr="00556786">
        <w:rPr>
          <w:color w:val="1A1A1A"/>
          <w:sz w:val="22"/>
          <w:szCs w:val="22"/>
          <w:lang w:val="ro-RO"/>
        </w:rPr>
        <w:t>i resurse pentru a lua o decizie informat</w:t>
      </w:r>
      <w:r w:rsidR="00176D54">
        <w:rPr>
          <w:color w:val="1A1A1A"/>
          <w:sz w:val="22"/>
          <w:szCs w:val="22"/>
          <w:lang w:val="ro-RO"/>
        </w:rPr>
        <w:t>ă</w:t>
      </w:r>
      <w:r w:rsidRPr="00556786">
        <w:rPr>
          <w:color w:val="1A1A1A"/>
          <w:sz w:val="22"/>
          <w:szCs w:val="22"/>
          <w:lang w:val="ro-RO"/>
        </w:rPr>
        <w:t>. Calitatea de membru aspirant nu implică activitate comercial</w:t>
      </w:r>
      <w:r w:rsidR="00176D54">
        <w:rPr>
          <w:color w:val="1A1A1A"/>
          <w:sz w:val="22"/>
          <w:szCs w:val="22"/>
          <w:lang w:val="ro-RO"/>
        </w:rPr>
        <w:t>ă</w:t>
      </w:r>
      <w:r w:rsidRPr="00556786">
        <w:rPr>
          <w:color w:val="1A1A1A"/>
          <w:sz w:val="22"/>
          <w:szCs w:val="22"/>
          <w:lang w:val="ro-RO"/>
        </w:rPr>
        <w:t xml:space="preserve"> </w:t>
      </w:r>
      <w:r w:rsidR="00176D54">
        <w:rPr>
          <w:color w:val="1A1A1A"/>
          <w:sz w:val="22"/>
          <w:szCs w:val="22"/>
          <w:lang w:val="ro-RO"/>
        </w:rPr>
        <w:t>î</w:t>
      </w:r>
      <w:r w:rsidRPr="00556786">
        <w:rPr>
          <w:color w:val="1A1A1A"/>
          <w:sz w:val="22"/>
          <w:szCs w:val="22"/>
          <w:lang w:val="ro-RO"/>
        </w:rPr>
        <w:t>n sector la momentul aderării.</w:t>
      </w:r>
    </w:p>
    <w:p w14:paraId="6FEA45F8" w14:textId="77777777" w:rsidR="005D0E8E" w:rsidRPr="00556786" w:rsidRDefault="005D0E8E">
      <w:pPr>
        <w:spacing w:before="60" w:after="60"/>
        <w:rPr>
          <w:lang w:val="ro-RO"/>
        </w:rPr>
      </w:pPr>
    </w:p>
    <w:p w14:paraId="098B3229" w14:textId="33279E49" w:rsidR="005D0E8E" w:rsidRPr="00556786" w:rsidRDefault="00000000">
      <w:pPr>
        <w:spacing w:before="100" w:after="80"/>
        <w:jc w:val="both"/>
        <w:rPr>
          <w:lang w:val="ro-RO"/>
        </w:rPr>
      </w:pPr>
      <w:r w:rsidRPr="00556786">
        <w:rPr>
          <w:b/>
          <w:bCs/>
          <w:color w:val="8B6914"/>
          <w:sz w:val="22"/>
          <w:szCs w:val="22"/>
          <w:lang w:val="ro-RO"/>
        </w:rPr>
        <w:t xml:space="preserve">Art. 11. </w:t>
      </w:r>
      <w:r w:rsidRPr="00556786">
        <w:rPr>
          <w:color w:val="1A1A1A"/>
          <w:sz w:val="22"/>
          <w:szCs w:val="22"/>
          <w:lang w:val="ro-RO"/>
        </w:rPr>
        <w:t>Calitatea de membru al ANRM este individuală si netransm</w:t>
      </w:r>
      <w:r w:rsidR="00176D54">
        <w:rPr>
          <w:color w:val="1A1A1A"/>
          <w:sz w:val="22"/>
          <w:szCs w:val="22"/>
          <w:lang w:val="ro-RO"/>
        </w:rPr>
        <w:t>is</w:t>
      </w:r>
      <w:r w:rsidRPr="00556786">
        <w:rPr>
          <w:color w:val="1A1A1A"/>
          <w:sz w:val="22"/>
          <w:szCs w:val="22"/>
          <w:lang w:val="ro-RO"/>
        </w:rPr>
        <w:t>ibilă. Persoana juridică își exerci</w:t>
      </w:r>
      <w:r w:rsidR="00176D54">
        <w:rPr>
          <w:color w:val="1A1A1A"/>
          <w:sz w:val="22"/>
          <w:szCs w:val="22"/>
          <w:lang w:val="ro-RO"/>
        </w:rPr>
        <w:t>ă</w:t>
      </w:r>
      <w:r w:rsidRPr="00556786">
        <w:rPr>
          <w:color w:val="1A1A1A"/>
          <w:sz w:val="22"/>
          <w:szCs w:val="22"/>
          <w:lang w:val="ro-RO"/>
        </w:rPr>
        <w:t xml:space="preserve"> drepturile de membru prin reprezent</w:t>
      </w:r>
      <w:r w:rsidR="00176D54">
        <w:rPr>
          <w:color w:val="1A1A1A"/>
          <w:sz w:val="22"/>
          <w:szCs w:val="22"/>
          <w:lang w:val="ro-RO"/>
        </w:rPr>
        <w:t>a</w:t>
      </w:r>
      <w:r w:rsidRPr="00556786">
        <w:rPr>
          <w:color w:val="1A1A1A"/>
          <w:sz w:val="22"/>
          <w:szCs w:val="22"/>
          <w:lang w:val="ro-RO"/>
        </w:rPr>
        <w:t>ntul s</w:t>
      </w:r>
      <w:r w:rsidR="00176D54">
        <w:rPr>
          <w:color w:val="1A1A1A"/>
          <w:sz w:val="22"/>
          <w:szCs w:val="22"/>
          <w:lang w:val="ro-RO"/>
        </w:rPr>
        <w:t>ă</w:t>
      </w:r>
      <w:r w:rsidRPr="00556786">
        <w:rPr>
          <w:color w:val="1A1A1A"/>
          <w:sz w:val="22"/>
          <w:szCs w:val="22"/>
          <w:lang w:val="ro-RO"/>
        </w:rPr>
        <w:t>u legal sau printr-un reprezent</w:t>
      </w:r>
      <w:r w:rsidR="00176D54">
        <w:rPr>
          <w:color w:val="1A1A1A"/>
          <w:sz w:val="22"/>
          <w:szCs w:val="22"/>
          <w:lang w:val="ro-RO"/>
        </w:rPr>
        <w:t>a</w:t>
      </w:r>
      <w:r w:rsidRPr="00556786">
        <w:rPr>
          <w:color w:val="1A1A1A"/>
          <w:sz w:val="22"/>
          <w:szCs w:val="22"/>
          <w:lang w:val="ro-RO"/>
        </w:rPr>
        <w:t>nt desemnat în scris.</w:t>
      </w:r>
    </w:p>
    <w:p w14:paraId="3C0FF422" w14:textId="77777777" w:rsidR="005D0E8E" w:rsidRPr="00556786" w:rsidRDefault="00000000">
      <w:pPr>
        <w:spacing w:before="100" w:after="80"/>
        <w:jc w:val="both"/>
        <w:rPr>
          <w:lang w:val="ro-RO"/>
        </w:rPr>
      </w:pPr>
      <w:r w:rsidRPr="00556786">
        <w:rPr>
          <w:b/>
          <w:bCs/>
          <w:color w:val="8B6914"/>
          <w:sz w:val="22"/>
          <w:szCs w:val="22"/>
          <w:lang w:val="ro-RO"/>
        </w:rPr>
        <w:lastRenderedPageBreak/>
        <w:t xml:space="preserve">Art. 12. </w:t>
      </w:r>
      <w:r w:rsidRPr="00556786">
        <w:rPr>
          <w:color w:val="1A1A1A"/>
          <w:sz w:val="22"/>
          <w:szCs w:val="22"/>
          <w:lang w:val="ro-RO"/>
        </w:rPr>
        <w:t>Un solicitant poate adera într-o singură categorie. La schimbarea profilului activității, membrul notifică Asociația în vederea actualizării categoriei si, după caz, a cotizației.</w:t>
      </w:r>
    </w:p>
    <w:p w14:paraId="4B15A0C1" w14:textId="77777777" w:rsidR="005D0E8E" w:rsidRPr="00556786" w:rsidRDefault="005D0E8E">
      <w:pPr>
        <w:pBdr>
          <w:bottom w:val="single" w:sz="6" w:space="0" w:color="C9A84C"/>
        </w:pBdr>
        <w:spacing w:before="160" w:after="160"/>
        <w:rPr>
          <w:lang w:val="ro-RO"/>
        </w:rPr>
      </w:pPr>
    </w:p>
    <w:p w14:paraId="17C4F53E" w14:textId="77777777" w:rsidR="005D0E8E" w:rsidRPr="00556786" w:rsidRDefault="00000000">
      <w:pPr>
        <w:spacing w:before="280" w:after="60"/>
        <w:rPr>
          <w:lang w:val="ro-RO"/>
        </w:rPr>
      </w:pPr>
      <w:r w:rsidRPr="00556786">
        <w:rPr>
          <w:b/>
          <w:bCs/>
          <w:caps/>
          <w:color w:val="8B6914"/>
          <w:sz w:val="22"/>
          <w:szCs w:val="22"/>
          <w:lang w:val="ro-RO"/>
        </w:rPr>
        <w:t>CAPITOLUL IV</w:t>
      </w:r>
    </w:p>
    <w:p w14:paraId="7A00F8ED" w14:textId="77777777" w:rsidR="005D0E8E" w:rsidRPr="00556786" w:rsidRDefault="00000000">
      <w:pPr>
        <w:spacing w:after="160"/>
        <w:rPr>
          <w:lang w:val="ro-RO"/>
        </w:rPr>
      </w:pPr>
      <w:r w:rsidRPr="00556786">
        <w:rPr>
          <w:b/>
          <w:bCs/>
          <w:caps/>
          <w:color w:val="1A1A1A"/>
          <w:sz w:val="22"/>
          <w:szCs w:val="22"/>
          <w:lang w:val="ro-RO"/>
        </w:rPr>
        <w:t>PROCEDURA DE ADERARE</w:t>
      </w:r>
    </w:p>
    <w:p w14:paraId="125A9F26" w14:textId="618A85FE" w:rsidR="005D0E8E" w:rsidRPr="00556786" w:rsidRDefault="00000000">
      <w:pPr>
        <w:spacing w:before="100" w:after="80"/>
        <w:jc w:val="both"/>
        <w:rPr>
          <w:lang w:val="ro-RO"/>
        </w:rPr>
      </w:pPr>
      <w:r w:rsidRPr="00556786">
        <w:rPr>
          <w:b/>
          <w:bCs/>
          <w:color w:val="8B6914"/>
          <w:sz w:val="22"/>
          <w:szCs w:val="22"/>
          <w:lang w:val="ro-RO"/>
        </w:rPr>
        <w:t xml:space="preserve">Art. 13. </w:t>
      </w:r>
      <w:r w:rsidRPr="00556786">
        <w:rPr>
          <w:color w:val="1A1A1A"/>
          <w:sz w:val="22"/>
          <w:szCs w:val="22"/>
          <w:lang w:val="ro-RO"/>
        </w:rPr>
        <w:t>Aderarea la ANRM este deschisă si accesibilă. Nu exist</w:t>
      </w:r>
      <w:r w:rsidR="00176D54">
        <w:rPr>
          <w:color w:val="1A1A1A"/>
          <w:sz w:val="22"/>
          <w:szCs w:val="22"/>
          <w:lang w:val="ro-RO"/>
        </w:rPr>
        <w:t>ă</w:t>
      </w:r>
      <w:r w:rsidRPr="00556786">
        <w:rPr>
          <w:color w:val="1A1A1A"/>
          <w:sz w:val="22"/>
          <w:szCs w:val="22"/>
          <w:lang w:val="ro-RO"/>
        </w:rPr>
        <w:t xml:space="preserve"> com</w:t>
      </w:r>
      <w:r w:rsidR="00176D54">
        <w:rPr>
          <w:color w:val="1A1A1A"/>
          <w:sz w:val="22"/>
          <w:szCs w:val="22"/>
          <w:lang w:val="ro-RO"/>
        </w:rPr>
        <w:t>is</w:t>
      </w:r>
      <w:r w:rsidRPr="00556786">
        <w:rPr>
          <w:color w:val="1A1A1A"/>
          <w:sz w:val="22"/>
          <w:szCs w:val="22"/>
          <w:lang w:val="ro-RO"/>
        </w:rPr>
        <w:t>ie de selec</w:t>
      </w:r>
      <w:r w:rsidR="00176D54">
        <w:rPr>
          <w:color w:val="1A1A1A"/>
          <w:sz w:val="22"/>
          <w:szCs w:val="22"/>
          <w:lang w:val="ro-RO"/>
        </w:rPr>
        <w:t>ț</w:t>
      </w:r>
      <w:r w:rsidRPr="00556786">
        <w:rPr>
          <w:color w:val="1A1A1A"/>
          <w:sz w:val="22"/>
          <w:szCs w:val="22"/>
          <w:lang w:val="ro-RO"/>
        </w:rPr>
        <w:t>ie preal</w:t>
      </w:r>
      <w:r w:rsidR="00176D54">
        <w:rPr>
          <w:color w:val="1A1A1A"/>
          <w:sz w:val="22"/>
          <w:szCs w:val="22"/>
          <w:lang w:val="ro-RO"/>
        </w:rPr>
        <w:t>a</w:t>
      </w:r>
      <w:r w:rsidRPr="00556786">
        <w:rPr>
          <w:color w:val="1A1A1A"/>
          <w:sz w:val="22"/>
          <w:szCs w:val="22"/>
          <w:lang w:val="ro-RO"/>
        </w:rPr>
        <w:t>bil</w:t>
      </w:r>
      <w:r w:rsidR="00176D54">
        <w:rPr>
          <w:color w:val="1A1A1A"/>
          <w:sz w:val="22"/>
          <w:szCs w:val="22"/>
          <w:lang w:val="ro-RO"/>
        </w:rPr>
        <w:t>ă</w:t>
      </w:r>
      <w:r w:rsidRPr="00556786">
        <w:rPr>
          <w:color w:val="1A1A1A"/>
          <w:sz w:val="22"/>
          <w:szCs w:val="22"/>
          <w:lang w:val="ro-RO"/>
        </w:rPr>
        <w:t xml:space="preserve"> </w:t>
      </w:r>
      <w:r w:rsidR="00176D54">
        <w:rPr>
          <w:color w:val="1A1A1A"/>
          <w:sz w:val="22"/>
          <w:szCs w:val="22"/>
          <w:lang w:val="ro-RO"/>
        </w:rPr>
        <w:t>ș</w:t>
      </w:r>
      <w:r w:rsidRPr="00556786">
        <w:rPr>
          <w:color w:val="1A1A1A"/>
          <w:sz w:val="22"/>
          <w:szCs w:val="22"/>
          <w:lang w:val="ro-RO"/>
        </w:rPr>
        <w:t>i nici condi</w:t>
      </w:r>
      <w:r w:rsidR="00176D54">
        <w:rPr>
          <w:color w:val="1A1A1A"/>
          <w:sz w:val="22"/>
          <w:szCs w:val="22"/>
          <w:lang w:val="ro-RO"/>
        </w:rPr>
        <w:t>ț</w:t>
      </w:r>
      <w:r w:rsidRPr="00556786">
        <w:rPr>
          <w:color w:val="1A1A1A"/>
          <w:sz w:val="22"/>
          <w:szCs w:val="22"/>
          <w:lang w:val="ro-RO"/>
        </w:rPr>
        <w:t>ii de eligibilitate restrictive. Orice persoan</w:t>
      </w:r>
      <w:r w:rsidR="00176D54">
        <w:rPr>
          <w:color w:val="1A1A1A"/>
          <w:sz w:val="22"/>
          <w:szCs w:val="22"/>
          <w:lang w:val="ro-RO"/>
        </w:rPr>
        <w:t>ă</w:t>
      </w:r>
      <w:r w:rsidRPr="00556786">
        <w:rPr>
          <w:color w:val="1A1A1A"/>
          <w:sz w:val="22"/>
          <w:szCs w:val="22"/>
          <w:lang w:val="ro-RO"/>
        </w:rPr>
        <w:t xml:space="preserve"> fizică sau juridică interesată poate deveni membr</w:t>
      </w:r>
      <w:r w:rsidR="00176D54">
        <w:rPr>
          <w:color w:val="1A1A1A"/>
          <w:sz w:val="22"/>
          <w:szCs w:val="22"/>
          <w:lang w:val="ro-RO"/>
        </w:rPr>
        <w:t>ă</w:t>
      </w:r>
      <w:r w:rsidRPr="00556786">
        <w:rPr>
          <w:color w:val="1A1A1A"/>
          <w:sz w:val="22"/>
          <w:szCs w:val="22"/>
          <w:lang w:val="ro-RO"/>
        </w:rPr>
        <w:t xml:space="preserve"> prin simpl</w:t>
      </w:r>
      <w:r w:rsidR="00176D54">
        <w:rPr>
          <w:color w:val="1A1A1A"/>
          <w:sz w:val="22"/>
          <w:szCs w:val="22"/>
          <w:lang w:val="ro-RO"/>
        </w:rPr>
        <w:t>a</w:t>
      </w:r>
      <w:r w:rsidRPr="00556786">
        <w:rPr>
          <w:color w:val="1A1A1A"/>
          <w:sz w:val="22"/>
          <w:szCs w:val="22"/>
          <w:lang w:val="ro-RO"/>
        </w:rPr>
        <w:t xml:space="preserve"> depunere a cererii </w:t>
      </w:r>
      <w:r w:rsidR="00176D54">
        <w:rPr>
          <w:color w:val="1A1A1A"/>
          <w:sz w:val="22"/>
          <w:szCs w:val="22"/>
          <w:lang w:val="ro-RO"/>
        </w:rPr>
        <w:t>ș</w:t>
      </w:r>
      <w:r w:rsidRPr="00556786">
        <w:rPr>
          <w:color w:val="1A1A1A"/>
          <w:sz w:val="22"/>
          <w:szCs w:val="22"/>
          <w:lang w:val="ro-RO"/>
        </w:rPr>
        <w:t>i achit</w:t>
      </w:r>
      <w:r w:rsidR="00176D54">
        <w:rPr>
          <w:color w:val="1A1A1A"/>
          <w:sz w:val="22"/>
          <w:szCs w:val="22"/>
          <w:lang w:val="ro-RO"/>
        </w:rPr>
        <w:t>a</w:t>
      </w:r>
      <w:r w:rsidRPr="00556786">
        <w:rPr>
          <w:color w:val="1A1A1A"/>
          <w:sz w:val="22"/>
          <w:szCs w:val="22"/>
          <w:lang w:val="ro-RO"/>
        </w:rPr>
        <w:t>rea cotizației.</w:t>
      </w:r>
    </w:p>
    <w:p w14:paraId="399842CE" w14:textId="15E879CE" w:rsidR="005D0E8E" w:rsidRPr="00556786" w:rsidRDefault="00000000">
      <w:pPr>
        <w:spacing w:before="100" w:after="80"/>
        <w:jc w:val="both"/>
        <w:rPr>
          <w:lang w:val="ro-RO"/>
        </w:rPr>
      </w:pPr>
      <w:r w:rsidRPr="00556786">
        <w:rPr>
          <w:b/>
          <w:bCs/>
          <w:color w:val="8B6914"/>
          <w:sz w:val="22"/>
          <w:szCs w:val="22"/>
          <w:lang w:val="ro-RO"/>
        </w:rPr>
        <w:t xml:space="preserve">Art. 14. </w:t>
      </w:r>
      <w:r w:rsidRPr="00556786">
        <w:rPr>
          <w:color w:val="1A1A1A"/>
          <w:sz w:val="22"/>
          <w:szCs w:val="22"/>
          <w:lang w:val="ro-RO"/>
        </w:rPr>
        <w:t xml:space="preserve">Cererea de aderare se depune </w:t>
      </w:r>
      <w:r w:rsidR="00176D54">
        <w:rPr>
          <w:color w:val="1A1A1A"/>
          <w:sz w:val="22"/>
          <w:szCs w:val="22"/>
          <w:lang w:val="ro-RO"/>
        </w:rPr>
        <w:t>î</w:t>
      </w:r>
      <w:r w:rsidRPr="00556786">
        <w:rPr>
          <w:color w:val="1A1A1A"/>
          <w:sz w:val="22"/>
          <w:szCs w:val="22"/>
          <w:lang w:val="ro-RO"/>
        </w:rPr>
        <w:t>n una din următoarele modalit</w:t>
      </w:r>
      <w:r w:rsidR="00176D54">
        <w:rPr>
          <w:color w:val="1A1A1A"/>
          <w:sz w:val="22"/>
          <w:szCs w:val="22"/>
          <w:lang w:val="ro-RO"/>
        </w:rPr>
        <w:t>ăț</w:t>
      </w:r>
      <w:r w:rsidRPr="00556786">
        <w:rPr>
          <w:color w:val="1A1A1A"/>
          <w:sz w:val="22"/>
          <w:szCs w:val="22"/>
          <w:lang w:val="ro-RO"/>
        </w:rPr>
        <w:t>i:</w:t>
      </w:r>
    </w:p>
    <w:p w14:paraId="2147B60D" w14:textId="1506ED5F"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prin email, la adresa </w:t>
      </w:r>
      <w:hyperlink r:id="rId8" w:history="1">
        <w:r w:rsidR="00176D54" w:rsidRPr="005309BD">
          <w:rPr>
            <w:rStyle w:val="Hyperlink"/>
            <w:sz w:val="22"/>
            <w:szCs w:val="22"/>
            <w:lang w:val="ro-RO"/>
          </w:rPr>
          <w:t>asociațianucicultorilor@gmail.com</w:t>
        </w:r>
      </w:hyperlink>
      <w:r w:rsidRPr="00556786">
        <w:rPr>
          <w:color w:val="1A1A1A"/>
          <w:sz w:val="22"/>
          <w:szCs w:val="22"/>
          <w:lang w:val="ro-RO"/>
        </w:rPr>
        <w:t>, cu cererea completată atașată in format PDF sau Word; formularul descărcabil este disponibil pe site-ul www.moldovanuts.org (Anexa 1);</w:t>
      </w:r>
    </w:p>
    <w:p w14:paraId="571FC2B3" w14:textId="69D2760F" w:rsidR="005D0E8E" w:rsidRPr="00556786" w:rsidRDefault="00000000">
      <w:pPr>
        <w:pStyle w:val="ListParagraph"/>
        <w:numPr>
          <w:ilvl w:val="0"/>
          <w:numId w:val="1"/>
        </w:numPr>
        <w:spacing w:before="60" w:after="60"/>
        <w:rPr>
          <w:lang w:val="ro-RO"/>
        </w:rPr>
      </w:pPr>
      <w:r w:rsidRPr="00556786">
        <w:rPr>
          <w:color w:val="1A1A1A"/>
          <w:sz w:val="22"/>
          <w:szCs w:val="22"/>
          <w:lang w:val="ro-RO"/>
        </w:rPr>
        <w:t>online, prin completarea direct</w:t>
      </w:r>
      <w:r w:rsidR="00176D54">
        <w:rPr>
          <w:color w:val="1A1A1A"/>
          <w:sz w:val="22"/>
          <w:szCs w:val="22"/>
          <w:lang w:val="ro-RO"/>
        </w:rPr>
        <w:t>ă</w:t>
      </w:r>
      <w:r w:rsidRPr="00556786">
        <w:rPr>
          <w:color w:val="1A1A1A"/>
          <w:sz w:val="22"/>
          <w:szCs w:val="22"/>
          <w:lang w:val="ro-RO"/>
        </w:rPr>
        <w:t xml:space="preserve"> a formularului de aderare disponibil pe site-ul www.moldovanuts.org.</w:t>
      </w:r>
    </w:p>
    <w:p w14:paraId="787D2CC8" w14:textId="77777777" w:rsidR="005D0E8E" w:rsidRPr="00556786" w:rsidRDefault="00000000">
      <w:pPr>
        <w:spacing w:before="100" w:after="80"/>
        <w:jc w:val="both"/>
        <w:rPr>
          <w:lang w:val="ro-RO"/>
        </w:rPr>
      </w:pPr>
      <w:r w:rsidRPr="00556786">
        <w:rPr>
          <w:b/>
          <w:bCs/>
          <w:color w:val="8B6914"/>
          <w:sz w:val="22"/>
          <w:szCs w:val="22"/>
          <w:lang w:val="ro-RO"/>
        </w:rPr>
        <w:t xml:space="preserve">Art. 15. </w:t>
      </w:r>
      <w:r w:rsidRPr="00556786">
        <w:rPr>
          <w:color w:val="1A1A1A"/>
          <w:sz w:val="22"/>
          <w:szCs w:val="22"/>
          <w:lang w:val="ro-RO"/>
        </w:rPr>
        <w:t>Cererea de aderare conține:</w:t>
      </w:r>
    </w:p>
    <w:p w14:paraId="752BFA1A"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datele de identificare ale solicitantului (nume, prenume / denumire, formă juridică, date de contact);</w:t>
      </w:r>
    </w:p>
    <w:p w14:paraId="3326A49E"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categoria de membru solicitată;</w:t>
      </w:r>
    </w:p>
    <w:p w14:paraId="6C860DE6" w14:textId="5481DDC5" w:rsidR="005D0E8E" w:rsidRPr="00556786" w:rsidRDefault="00000000">
      <w:pPr>
        <w:pStyle w:val="ListParagraph"/>
        <w:numPr>
          <w:ilvl w:val="0"/>
          <w:numId w:val="1"/>
        </w:numPr>
        <w:spacing w:before="60" w:after="60"/>
        <w:rPr>
          <w:lang w:val="ro-RO"/>
        </w:rPr>
      </w:pPr>
      <w:r w:rsidRPr="00556786">
        <w:rPr>
          <w:color w:val="1A1A1A"/>
          <w:sz w:val="22"/>
          <w:szCs w:val="22"/>
          <w:lang w:val="ro-RO"/>
        </w:rPr>
        <w:t>o scurtă declarație pe proprie răspundere privind activitatea desf</w:t>
      </w:r>
      <w:r w:rsidR="00176D54">
        <w:rPr>
          <w:color w:val="1A1A1A"/>
          <w:sz w:val="22"/>
          <w:szCs w:val="22"/>
          <w:lang w:val="ro-RO"/>
        </w:rPr>
        <w:t>ăș</w:t>
      </w:r>
      <w:r w:rsidRPr="00556786">
        <w:rPr>
          <w:color w:val="1A1A1A"/>
          <w:sz w:val="22"/>
          <w:szCs w:val="22"/>
          <w:lang w:val="ro-RO"/>
        </w:rPr>
        <w:t>urat</w:t>
      </w:r>
      <w:r w:rsidR="00176D54">
        <w:rPr>
          <w:color w:val="1A1A1A"/>
          <w:sz w:val="22"/>
          <w:szCs w:val="22"/>
          <w:lang w:val="ro-RO"/>
        </w:rPr>
        <w:t>ă</w:t>
      </w:r>
      <w:r w:rsidRPr="00556786">
        <w:rPr>
          <w:color w:val="1A1A1A"/>
          <w:sz w:val="22"/>
          <w:szCs w:val="22"/>
          <w:lang w:val="ro-RO"/>
        </w:rPr>
        <w:t xml:space="preserve"> sau inten</w:t>
      </w:r>
      <w:r w:rsidR="00176D54">
        <w:rPr>
          <w:color w:val="1A1A1A"/>
          <w:sz w:val="22"/>
          <w:szCs w:val="22"/>
          <w:lang w:val="ro-RO"/>
        </w:rPr>
        <w:t>ț</w:t>
      </w:r>
      <w:r w:rsidRPr="00556786">
        <w:rPr>
          <w:color w:val="1A1A1A"/>
          <w:sz w:val="22"/>
          <w:szCs w:val="22"/>
          <w:lang w:val="ro-RO"/>
        </w:rPr>
        <w:t>iona</w:t>
      </w:r>
      <w:r w:rsidR="00176D54">
        <w:rPr>
          <w:color w:val="1A1A1A"/>
          <w:sz w:val="22"/>
          <w:szCs w:val="22"/>
          <w:lang w:val="ro-RO"/>
        </w:rPr>
        <w:t>tă</w:t>
      </w:r>
      <w:r w:rsidRPr="00556786">
        <w:rPr>
          <w:color w:val="1A1A1A"/>
          <w:sz w:val="22"/>
          <w:szCs w:val="22"/>
          <w:lang w:val="ro-RO"/>
        </w:rPr>
        <w:t xml:space="preserve"> în sectorul nucifer (soi, suprafaț</w:t>
      </w:r>
      <w:r w:rsidR="00176D54">
        <w:rPr>
          <w:color w:val="1A1A1A"/>
          <w:sz w:val="22"/>
          <w:szCs w:val="22"/>
          <w:lang w:val="ro-RO"/>
        </w:rPr>
        <w:t>ă</w:t>
      </w:r>
      <w:r w:rsidRPr="00556786">
        <w:rPr>
          <w:color w:val="1A1A1A"/>
          <w:sz w:val="22"/>
          <w:szCs w:val="22"/>
          <w:lang w:val="ro-RO"/>
        </w:rPr>
        <w:t>, profil de activitate, stadiu de dezvoltare — după caz).</w:t>
      </w:r>
    </w:p>
    <w:p w14:paraId="6DD01BD9" w14:textId="3E61CD02" w:rsidR="005D0E8E" w:rsidRPr="00556786" w:rsidRDefault="00000000">
      <w:pPr>
        <w:spacing w:before="100" w:after="80"/>
        <w:jc w:val="both"/>
        <w:rPr>
          <w:lang w:val="ro-RO"/>
        </w:rPr>
      </w:pPr>
      <w:r w:rsidRPr="00556786">
        <w:rPr>
          <w:b/>
          <w:bCs/>
          <w:color w:val="8B6914"/>
          <w:sz w:val="22"/>
          <w:szCs w:val="22"/>
          <w:lang w:val="ro-RO"/>
        </w:rPr>
        <w:t xml:space="preserve">Art. 16. </w:t>
      </w:r>
      <w:r w:rsidRPr="00556786">
        <w:rPr>
          <w:color w:val="1A1A1A"/>
          <w:sz w:val="22"/>
          <w:szCs w:val="22"/>
          <w:lang w:val="ro-RO"/>
        </w:rPr>
        <w:t>Nu se solicit</w:t>
      </w:r>
      <w:r w:rsidR="00176D54">
        <w:rPr>
          <w:color w:val="1A1A1A"/>
          <w:sz w:val="22"/>
          <w:szCs w:val="22"/>
          <w:lang w:val="ro-RO"/>
        </w:rPr>
        <w:t>ă</w:t>
      </w:r>
      <w:r w:rsidRPr="00556786">
        <w:rPr>
          <w:color w:val="1A1A1A"/>
          <w:sz w:val="22"/>
          <w:szCs w:val="22"/>
          <w:lang w:val="ro-RO"/>
        </w:rPr>
        <w:t xml:space="preserve"> documente doveditoare suplimentare la momentul aderării. Declarația pe propri</w:t>
      </w:r>
      <w:r w:rsidR="00270665">
        <w:rPr>
          <w:color w:val="1A1A1A"/>
          <w:sz w:val="22"/>
          <w:szCs w:val="22"/>
          <w:lang w:val="ro-RO"/>
        </w:rPr>
        <w:t>a</w:t>
      </w:r>
      <w:r w:rsidRPr="00556786">
        <w:rPr>
          <w:color w:val="1A1A1A"/>
          <w:sz w:val="22"/>
          <w:szCs w:val="22"/>
          <w:lang w:val="ro-RO"/>
        </w:rPr>
        <w:t xml:space="preserve"> răspundere cuprinsă </w:t>
      </w:r>
      <w:r w:rsidR="00176D54">
        <w:rPr>
          <w:color w:val="1A1A1A"/>
          <w:sz w:val="22"/>
          <w:szCs w:val="22"/>
          <w:lang w:val="ro-RO"/>
        </w:rPr>
        <w:t>î</w:t>
      </w:r>
      <w:r w:rsidRPr="00556786">
        <w:rPr>
          <w:color w:val="1A1A1A"/>
          <w:sz w:val="22"/>
          <w:szCs w:val="22"/>
          <w:lang w:val="ro-RO"/>
        </w:rPr>
        <w:t>n formularul de cerere este suficient</w:t>
      </w:r>
      <w:r w:rsidR="00176D54">
        <w:rPr>
          <w:color w:val="1A1A1A"/>
          <w:sz w:val="22"/>
          <w:szCs w:val="22"/>
          <w:lang w:val="ro-RO"/>
        </w:rPr>
        <w:t>ă</w:t>
      </w:r>
      <w:r w:rsidRPr="00556786">
        <w:rPr>
          <w:color w:val="1A1A1A"/>
          <w:sz w:val="22"/>
          <w:szCs w:val="22"/>
          <w:lang w:val="ro-RO"/>
        </w:rPr>
        <w:t>.</w:t>
      </w:r>
    </w:p>
    <w:p w14:paraId="63C9583A" w14:textId="07E7D1E5" w:rsidR="005D0E8E" w:rsidRPr="00556786" w:rsidRDefault="00000000">
      <w:pPr>
        <w:spacing w:before="100" w:after="80"/>
        <w:jc w:val="both"/>
        <w:rPr>
          <w:lang w:val="ro-RO"/>
        </w:rPr>
      </w:pPr>
      <w:r w:rsidRPr="00556786">
        <w:rPr>
          <w:b/>
          <w:bCs/>
          <w:color w:val="8B6914"/>
          <w:sz w:val="22"/>
          <w:szCs w:val="22"/>
          <w:lang w:val="ro-RO"/>
        </w:rPr>
        <w:t xml:space="preserve">Art. 17. </w:t>
      </w:r>
      <w:r w:rsidRPr="00556786">
        <w:rPr>
          <w:color w:val="1A1A1A"/>
          <w:sz w:val="22"/>
          <w:szCs w:val="22"/>
          <w:lang w:val="ro-RO"/>
        </w:rPr>
        <w:t>Cererea se consideră acceptat</w:t>
      </w:r>
      <w:r w:rsidR="00176D54">
        <w:rPr>
          <w:color w:val="1A1A1A"/>
          <w:sz w:val="22"/>
          <w:szCs w:val="22"/>
          <w:lang w:val="ro-RO"/>
        </w:rPr>
        <w:t>ă</w:t>
      </w:r>
      <w:r w:rsidRPr="00556786">
        <w:rPr>
          <w:color w:val="1A1A1A"/>
          <w:sz w:val="22"/>
          <w:szCs w:val="22"/>
          <w:lang w:val="ro-RO"/>
        </w:rPr>
        <w:t xml:space="preserve"> din oficiu la data înregistrării ei de c</w:t>
      </w:r>
      <w:r w:rsidR="00176D54">
        <w:rPr>
          <w:color w:val="1A1A1A"/>
          <w:sz w:val="22"/>
          <w:szCs w:val="22"/>
          <w:lang w:val="ro-RO"/>
        </w:rPr>
        <w:t>ă</w:t>
      </w:r>
      <w:r w:rsidRPr="00556786">
        <w:rPr>
          <w:color w:val="1A1A1A"/>
          <w:sz w:val="22"/>
          <w:szCs w:val="22"/>
          <w:lang w:val="ro-RO"/>
        </w:rPr>
        <w:t>tre Asocia</w:t>
      </w:r>
      <w:r w:rsidR="00176D54">
        <w:rPr>
          <w:color w:val="1A1A1A"/>
          <w:sz w:val="22"/>
          <w:szCs w:val="22"/>
          <w:lang w:val="ro-RO"/>
        </w:rPr>
        <w:t>ț</w:t>
      </w:r>
      <w:r w:rsidRPr="00556786">
        <w:rPr>
          <w:color w:val="1A1A1A"/>
          <w:sz w:val="22"/>
          <w:szCs w:val="22"/>
          <w:lang w:val="ro-RO"/>
        </w:rPr>
        <w:t xml:space="preserve">ie, iar membrul dobândește dreptul de acces la serviciile </w:t>
      </w:r>
      <w:r w:rsidR="00176D54">
        <w:rPr>
          <w:color w:val="1A1A1A"/>
          <w:sz w:val="22"/>
          <w:szCs w:val="22"/>
          <w:lang w:val="ro-RO"/>
        </w:rPr>
        <w:t>ș</w:t>
      </w:r>
      <w:r w:rsidRPr="00556786">
        <w:rPr>
          <w:color w:val="1A1A1A"/>
          <w:sz w:val="22"/>
          <w:szCs w:val="22"/>
          <w:lang w:val="ro-RO"/>
        </w:rPr>
        <w:t>i platformele rezerv</w:t>
      </w:r>
      <w:r w:rsidR="00270665">
        <w:rPr>
          <w:color w:val="1A1A1A"/>
          <w:sz w:val="22"/>
          <w:szCs w:val="22"/>
          <w:lang w:val="ro-RO"/>
        </w:rPr>
        <w:t>a</w:t>
      </w:r>
      <w:r w:rsidRPr="00556786">
        <w:rPr>
          <w:color w:val="1A1A1A"/>
          <w:sz w:val="22"/>
          <w:szCs w:val="22"/>
          <w:lang w:val="ro-RO"/>
        </w:rPr>
        <w:t>te membrilor activi imediat după confirm</w:t>
      </w:r>
      <w:r w:rsidR="00270665">
        <w:rPr>
          <w:color w:val="1A1A1A"/>
          <w:sz w:val="22"/>
          <w:szCs w:val="22"/>
          <w:lang w:val="ro-RO"/>
        </w:rPr>
        <w:t>a</w:t>
      </w:r>
      <w:r w:rsidRPr="00556786">
        <w:rPr>
          <w:color w:val="1A1A1A"/>
          <w:sz w:val="22"/>
          <w:szCs w:val="22"/>
          <w:lang w:val="ro-RO"/>
        </w:rPr>
        <w:t>rea achi</w:t>
      </w:r>
      <w:r w:rsidR="00270665">
        <w:rPr>
          <w:color w:val="1A1A1A"/>
          <w:sz w:val="22"/>
          <w:szCs w:val="22"/>
          <w:lang w:val="ro-RO"/>
        </w:rPr>
        <w:t>t</w:t>
      </w:r>
      <w:r w:rsidRPr="00556786">
        <w:rPr>
          <w:color w:val="1A1A1A"/>
          <w:sz w:val="22"/>
          <w:szCs w:val="22"/>
          <w:lang w:val="ro-RO"/>
        </w:rPr>
        <w:t>ării cotizației.</w:t>
      </w:r>
    </w:p>
    <w:p w14:paraId="3E4AA7C6" w14:textId="4EC6709A" w:rsidR="005D0E8E" w:rsidRPr="00556786" w:rsidRDefault="00000000">
      <w:pPr>
        <w:spacing w:before="100" w:after="80"/>
        <w:jc w:val="both"/>
        <w:rPr>
          <w:lang w:val="ro-RO"/>
        </w:rPr>
      </w:pPr>
      <w:r w:rsidRPr="00556786">
        <w:rPr>
          <w:b/>
          <w:bCs/>
          <w:color w:val="8B6914"/>
          <w:sz w:val="22"/>
          <w:szCs w:val="22"/>
          <w:lang w:val="ro-RO"/>
        </w:rPr>
        <w:t xml:space="preserve">Art. 18. </w:t>
      </w:r>
      <w:r w:rsidRPr="00556786">
        <w:rPr>
          <w:color w:val="1A1A1A"/>
          <w:sz w:val="22"/>
          <w:szCs w:val="22"/>
          <w:lang w:val="ro-RO"/>
        </w:rPr>
        <w:t>La următoarea ședinț</w:t>
      </w:r>
      <w:r w:rsidR="00270665">
        <w:rPr>
          <w:color w:val="1A1A1A"/>
          <w:sz w:val="22"/>
          <w:szCs w:val="22"/>
          <w:lang w:val="ro-RO"/>
        </w:rPr>
        <w:t>ă</w:t>
      </w:r>
      <w:r w:rsidRPr="00556786">
        <w:rPr>
          <w:color w:val="1A1A1A"/>
          <w:sz w:val="22"/>
          <w:szCs w:val="22"/>
          <w:lang w:val="ro-RO"/>
        </w:rPr>
        <w:t xml:space="preserve"> ordinar</w:t>
      </w:r>
      <w:r w:rsidR="00270665">
        <w:rPr>
          <w:color w:val="1A1A1A"/>
          <w:sz w:val="22"/>
          <w:szCs w:val="22"/>
          <w:lang w:val="ro-RO"/>
        </w:rPr>
        <w:t>ă</w:t>
      </w:r>
      <w:r w:rsidRPr="00556786">
        <w:rPr>
          <w:color w:val="1A1A1A"/>
          <w:sz w:val="22"/>
          <w:szCs w:val="22"/>
          <w:lang w:val="ro-RO"/>
        </w:rPr>
        <w:t xml:space="preserve"> a Consiliului de Administrare, cererile depuse în intervalul precedent sunt prezent</w:t>
      </w:r>
      <w:r w:rsidR="00270665">
        <w:rPr>
          <w:color w:val="1A1A1A"/>
          <w:sz w:val="22"/>
          <w:szCs w:val="22"/>
          <w:lang w:val="ro-RO"/>
        </w:rPr>
        <w:t>a</w:t>
      </w:r>
      <w:r w:rsidRPr="00556786">
        <w:rPr>
          <w:color w:val="1A1A1A"/>
          <w:sz w:val="22"/>
          <w:szCs w:val="22"/>
          <w:lang w:val="ro-RO"/>
        </w:rPr>
        <w:t>te spre aprobare formală. CA poate respinge o cerere exclusiv în cazul în care exist</w:t>
      </w:r>
      <w:r w:rsidR="00CA2337">
        <w:rPr>
          <w:color w:val="1A1A1A"/>
          <w:sz w:val="22"/>
          <w:szCs w:val="22"/>
          <w:lang w:val="ro-RO"/>
        </w:rPr>
        <w:t>ă</w:t>
      </w:r>
      <w:r w:rsidRPr="00556786">
        <w:rPr>
          <w:color w:val="1A1A1A"/>
          <w:sz w:val="22"/>
          <w:szCs w:val="22"/>
          <w:lang w:val="ro-RO"/>
        </w:rPr>
        <w:t xml:space="preserve"> dovezi clare c</w:t>
      </w:r>
      <w:r w:rsidR="00CA2337">
        <w:rPr>
          <w:color w:val="1A1A1A"/>
          <w:sz w:val="22"/>
          <w:szCs w:val="22"/>
          <w:lang w:val="ro-RO"/>
        </w:rPr>
        <w:t>ă</w:t>
      </w:r>
      <w:r w:rsidRPr="00556786">
        <w:rPr>
          <w:color w:val="1A1A1A"/>
          <w:sz w:val="22"/>
          <w:szCs w:val="22"/>
          <w:lang w:val="ro-RO"/>
        </w:rPr>
        <w:t xml:space="preserve"> solicitantul a desf</w:t>
      </w:r>
      <w:r w:rsidR="00CA2337">
        <w:rPr>
          <w:color w:val="1A1A1A"/>
          <w:sz w:val="22"/>
          <w:szCs w:val="22"/>
          <w:lang w:val="ro-RO"/>
        </w:rPr>
        <w:t>ăș</w:t>
      </w:r>
      <w:r w:rsidRPr="00556786">
        <w:rPr>
          <w:color w:val="1A1A1A"/>
          <w:sz w:val="22"/>
          <w:szCs w:val="22"/>
          <w:lang w:val="ro-RO"/>
        </w:rPr>
        <w:t>urat în trecut acțiuni care au subminat sectorul nucifer, membrii ANRM sau imaginea Asocia</w:t>
      </w:r>
      <w:r w:rsidR="00CA2337">
        <w:rPr>
          <w:color w:val="1A1A1A"/>
          <w:sz w:val="22"/>
          <w:szCs w:val="22"/>
          <w:lang w:val="ro-RO"/>
        </w:rPr>
        <w:t>ț</w:t>
      </w:r>
      <w:r w:rsidRPr="00556786">
        <w:rPr>
          <w:color w:val="1A1A1A"/>
          <w:sz w:val="22"/>
          <w:szCs w:val="22"/>
          <w:lang w:val="ro-RO"/>
        </w:rPr>
        <w:t>iei. Procedura de respingere cuprinde: (a) notific</w:t>
      </w:r>
      <w:r w:rsidR="00CA2337">
        <w:rPr>
          <w:color w:val="1A1A1A"/>
          <w:sz w:val="22"/>
          <w:szCs w:val="22"/>
          <w:lang w:val="ro-RO"/>
        </w:rPr>
        <w:t>a</w:t>
      </w:r>
      <w:r w:rsidRPr="00556786">
        <w:rPr>
          <w:color w:val="1A1A1A"/>
          <w:sz w:val="22"/>
          <w:szCs w:val="22"/>
          <w:lang w:val="ro-RO"/>
        </w:rPr>
        <w:t>rea scrisă a solicitantului cu privire la motivele potențiale de respingere, în termen de 5 zile lucrătoare de la ședința CA; (b) dreptul solicitantului de a-si argumenta poziția în scris sau de a solicita să fie audiat personal la următoarea ședința a CA, în termen de 15 zile de la primirea notificării; (c) adoptarea deciziei finale de respingere, daca este cazul, la ședința CA la care solicitantul a avut posibilitatea să își prezinte poziția; (d) comunic</w:t>
      </w:r>
      <w:r w:rsidR="00FD7048">
        <w:rPr>
          <w:color w:val="1A1A1A"/>
          <w:sz w:val="22"/>
          <w:szCs w:val="22"/>
          <w:lang w:val="ro-RO"/>
        </w:rPr>
        <w:t>a</w:t>
      </w:r>
      <w:r w:rsidRPr="00556786">
        <w:rPr>
          <w:color w:val="1A1A1A"/>
          <w:sz w:val="22"/>
          <w:szCs w:val="22"/>
          <w:lang w:val="ro-RO"/>
        </w:rPr>
        <w:t>rea deciziei finale în termen de 5 zile lucrătoare. Cotizația achi</w:t>
      </w:r>
      <w:r w:rsidR="00FD7048">
        <w:rPr>
          <w:color w:val="1A1A1A"/>
          <w:sz w:val="22"/>
          <w:szCs w:val="22"/>
          <w:lang w:val="ro-RO"/>
        </w:rPr>
        <w:t>ta</w:t>
      </w:r>
      <w:r w:rsidRPr="00556786">
        <w:rPr>
          <w:color w:val="1A1A1A"/>
          <w:sz w:val="22"/>
          <w:szCs w:val="22"/>
          <w:lang w:val="ro-RO"/>
        </w:rPr>
        <w:t xml:space="preserve">tă se restituie integral </w:t>
      </w:r>
      <w:r w:rsidR="00FD7048">
        <w:rPr>
          <w:color w:val="1A1A1A"/>
          <w:sz w:val="22"/>
          <w:szCs w:val="22"/>
          <w:lang w:val="ro-RO"/>
        </w:rPr>
        <w:t>î</w:t>
      </w:r>
      <w:r w:rsidRPr="00556786">
        <w:rPr>
          <w:color w:val="1A1A1A"/>
          <w:sz w:val="22"/>
          <w:szCs w:val="22"/>
          <w:lang w:val="ro-RO"/>
        </w:rPr>
        <w:t>n caz de respingere definitivă.</w:t>
      </w:r>
    </w:p>
    <w:p w14:paraId="511336B0" w14:textId="77AC8D9E" w:rsidR="005D0E8E" w:rsidRPr="00556786" w:rsidRDefault="00000000">
      <w:pPr>
        <w:spacing w:before="100" w:after="80"/>
        <w:jc w:val="both"/>
        <w:rPr>
          <w:lang w:val="ro-RO"/>
        </w:rPr>
      </w:pPr>
      <w:r w:rsidRPr="00556786">
        <w:rPr>
          <w:b/>
          <w:bCs/>
          <w:color w:val="8B6914"/>
          <w:sz w:val="22"/>
          <w:szCs w:val="22"/>
          <w:lang w:val="ro-RO"/>
        </w:rPr>
        <w:t xml:space="preserve">Art. 19. </w:t>
      </w:r>
      <w:r w:rsidRPr="00556786">
        <w:rPr>
          <w:color w:val="1A1A1A"/>
          <w:sz w:val="22"/>
          <w:szCs w:val="22"/>
          <w:lang w:val="ro-RO"/>
        </w:rPr>
        <w:t>Membrii activi cu cotizația achit</w:t>
      </w:r>
      <w:r w:rsidR="00FD7048">
        <w:rPr>
          <w:color w:val="1A1A1A"/>
          <w:sz w:val="22"/>
          <w:szCs w:val="22"/>
          <w:lang w:val="ro-RO"/>
        </w:rPr>
        <w:t>a</w:t>
      </w:r>
      <w:r w:rsidRPr="00556786">
        <w:rPr>
          <w:color w:val="1A1A1A"/>
          <w:sz w:val="22"/>
          <w:szCs w:val="22"/>
          <w:lang w:val="ro-RO"/>
        </w:rPr>
        <w:t>tă sunt incluși automat in Catalogul Nucicultorilor din Republica Moldova, actualizat anual, cu condiția satisfacerii cerințelor minime de eligibilitate stabilite pentru ediția respectiv</w:t>
      </w:r>
      <w:r w:rsidR="00FD7048">
        <w:rPr>
          <w:color w:val="1A1A1A"/>
          <w:sz w:val="22"/>
          <w:szCs w:val="22"/>
          <w:lang w:val="ro-RO"/>
        </w:rPr>
        <w:t xml:space="preserve">ă </w:t>
      </w:r>
      <w:r w:rsidRPr="00556786">
        <w:rPr>
          <w:color w:val="1A1A1A"/>
          <w:sz w:val="22"/>
          <w:szCs w:val="22"/>
          <w:lang w:val="ro-RO"/>
        </w:rPr>
        <w:t>a catalogului.</w:t>
      </w:r>
    </w:p>
    <w:p w14:paraId="6925DD05" w14:textId="77777777" w:rsidR="005D0E8E" w:rsidRPr="00556786" w:rsidRDefault="005D0E8E">
      <w:pPr>
        <w:pBdr>
          <w:bottom w:val="single" w:sz="6" w:space="0" w:color="C9A84C"/>
        </w:pBdr>
        <w:spacing w:before="160" w:after="160"/>
        <w:rPr>
          <w:lang w:val="ro-RO"/>
        </w:rPr>
      </w:pPr>
    </w:p>
    <w:p w14:paraId="6C9CF5E9" w14:textId="77777777" w:rsidR="005D0E8E" w:rsidRPr="00556786" w:rsidRDefault="00000000">
      <w:pPr>
        <w:spacing w:before="280" w:after="60"/>
        <w:rPr>
          <w:lang w:val="ro-RO"/>
        </w:rPr>
      </w:pPr>
      <w:r w:rsidRPr="00556786">
        <w:rPr>
          <w:b/>
          <w:bCs/>
          <w:caps/>
          <w:color w:val="8B6914"/>
          <w:sz w:val="22"/>
          <w:szCs w:val="22"/>
          <w:lang w:val="ro-RO"/>
        </w:rPr>
        <w:t>CAPITOLUL V</w:t>
      </w:r>
    </w:p>
    <w:p w14:paraId="5C92D777" w14:textId="77777777" w:rsidR="005D0E8E" w:rsidRPr="00556786" w:rsidRDefault="00000000">
      <w:pPr>
        <w:spacing w:after="160"/>
        <w:rPr>
          <w:lang w:val="ro-RO"/>
        </w:rPr>
      </w:pPr>
      <w:r w:rsidRPr="00556786">
        <w:rPr>
          <w:b/>
          <w:bCs/>
          <w:caps/>
          <w:color w:val="1A1A1A"/>
          <w:sz w:val="22"/>
          <w:szCs w:val="22"/>
          <w:lang w:val="ro-RO"/>
        </w:rPr>
        <w:t>DREPTURILE MEMBRILOR</w:t>
      </w:r>
    </w:p>
    <w:p w14:paraId="0860D8C2" w14:textId="764B389A" w:rsidR="005D0E8E" w:rsidRPr="00556786" w:rsidRDefault="00000000">
      <w:pPr>
        <w:spacing w:before="100" w:after="80"/>
        <w:jc w:val="both"/>
        <w:rPr>
          <w:lang w:val="ro-RO"/>
        </w:rPr>
      </w:pPr>
      <w:r w:rsidRPr="00556786">
        <w:rPr>
          <w:b/>
          <w:bCs/>
          <w:color w:val="8B6914"/>
          <w:sz w:val="22"/>
          <w:szCs w:val="22"/>
          <w:lang w:val="ro-RO"/>
        </w:rPr>
        <w:t xml:space="preserve">Art. 20. </w:t>
      </w:r>
      <w:r w:rsidRPr="00556786">
        <w:rPr>
          <w:color w:val="1A1A1A"/>
          <w:sz w:val="22"/>
          <w:szCs w:val="22"/>
          <w:lang w:val="ro-RO"/>
        </w:rPr>
        <w:t>Toti membrii activi au dreptul s</w:t>
      </w:r>
      <w:r w:rsidR="00FD7048">
        <w:rPr>
          <w:color w:val="1A1A1A"/>
          <w:sz w:val="22"/>
          <w:szCs w:val="22"/>
          <w:lang w:val="ro-RO"/>
        </w:rPr>
        <w:t>ă</w:t>
      </w:r>
      <w:r w:rsidRPr="00556786">
        <w:rPr>
          <w:color w:val="1A1A1A"/>
          <w:sz w:val="22"/>
          <w:szCs w:val="22"/>
          <w:lang w:val="ro-RO"/>
        </w:rPr>
        <w:t>:</w:t>
      </w:r>
    </w:p>
    <w:p w14:paraId="06684CDE"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Participe la Adunarea Generală a Asociatiei cu drept de vot deliberativ;</w:t>
      </w:r>
    </w:p>
    <w:p w14:paraId="6A599193" w14:textId="7156727F"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Aleagă si să fie aleși </w:t>
      </w:r>
      <w:r w:rsidR="00FD7048">
        <w:rPr>
          <w:color w:val="1A1A1A"/>
          <w:sz w:val="22"/>
          <w:szCs w:val="22"/>
          <w:lang w:val="ro-RO"/>
        </w:rPr>
        <w:t>î</w:t>
      </w:r>
      <w:r w:rsidRPr="00556786">
        <w:rPr>
          <w:color w:val="1A1A1A"/>
          <w:sz w:val="22"/>
          <w:szCs w:val="22"/>
          <w:lang w:val="ro-RO"/>
        </w:rPr>
        <w:t xml:space="preserve">n organele de conducere </w:t>
      </w:r>
      <w:r w:rsidR="00FD7048">
        <w:rPr>
          <w:color w:val="1A1A1A"/>
          <w:sz w:val="22"/>
          <w:szCs w:val="22"/>
          <w:lang w:val="ro-RO"/>
        </w:rPr>
        <w:t>ș</w:t>
      </w:r>
      <w:r w:rsidRPr="00556786">
        <w:rPr>
          <w:color w:val="1A1A1A"/>
          <w:sz w:val="22"/>
          <w:szCs w:val="22"/>
          <w:lang w:val="ro-RO"/>
        </w:rPr>
        <w:t>i control ale Asociatiei, in condițiile Statutului;</w:t>
      </w:r>
    </w:p>
    <w:p w14:paraId="0932A5B3" w14:textId="0691E99B" w:rsidR="005D0E8E" w:rsidRPr="00556786" w:rsidRDefault="00000000">
      <w:pPr>
        <w:pStyle w:val="ListParagraph"/>
        <w:numPr>
          <w:ilvl w:val="0"/>
          <w:numId w:val="1"/>
        </w:numPr>
        <w:spacing w:before="60" w:after="60"/>
        <w:rPr>
          <w:lang w:val="ro-RO"/>
        </w:rPr>
      </w:pPr>
      <w:r w:rsidRPr="00556786">
        <w:rPr>
          <w:color w:val="1A1A1A"/>
          <w:sz w:val="22"/>
          <w:szCs w:val="22"/>
          <w:lang w:val="ro-RO"/>
        </w:rPr>
        <w:t>Fie informați cu privire la activitățile, proiectele si situația financiară a Asocia</w:t>
      </w:r>
      <w:r w:rsidR="00FD7048">
        <w:rPr>
          <w:color w:val="1A1A1A"/>
          <w:sz w:val="22"/>
          <w:szCs w:val="22"/>
          <w:lang w:val="ro-RO"/>
        </w:rPr>
        <w:t>ț</w:t>
      </w:r>
      <w:r w:rsidRPr="00556786">
        <w:rPr>
          <w:color w:val="1A1A1A"/>
          <w:sz w:val="22"/>
          <w:szCs w:val="22"/>
          <w:lang w:val="ro-RO"/>
        </w:rPr>
        <w:t>iei;</w:t>
      </w:r>
    </w:p>
    <w:p w14:paraId="770B69B7" w14:textId="117F3A57" w:rsidR="005D0E8E" w:rsidRPr="00556786" w:rsidRDefault="00000000">
      <w:pPr>
        <w:pStyle w:val="ListParagraph"/>
        <w:numPr>
          <w:ilvl w:val="0"/>
          <w:numId w:val="1"/>
        </w:numPr>
        <w:spacing w:before="60" w:after="60"/>
        <w:rPr>
          <w:lang w:val="ro-RO"/>
        </w:rPr>
      </w:pPr>
      <w:r w:rsidRPr="00556786">
        <w:rPr>
          <w:color w:val="1A1A1A"/>
          <w:sz w:val="22"/>
          <w:szCs w:val="22"/>
          <w:lang w:val="ro-RO"/>
        </w:rPr>
        <w:t>Acceseze platformele de comunic</w:t>
      </w:r>
      <w:r w:rsidR="00FD7048">
        <w:rPr>
          <w:color w:val="1A1A1A"/>
          <w:sz w:val="22"/>
          <w:szCs w:val="22"/>
          <w:lang w:val="ro-RO"/>
        </w:rPr>
        <w:t>a</w:t>
      </w:r>
      <w:r w:rsidRPr="00556786">
        <w:rPr>
          <w:color w:val="1A1A1A"/>
          <w:sz w:val="22"/>
          <w:szCs w:val="22"/>
          <w:lang w:val="ro-RO"/>
        </w:rPr>
        <w:t>re ale Asocia</w:t>
      </w:r>
      <w:r w:rsidR="00FD7048">
        <w:rPr>
          <w:color w:val="1A1A1A"/>
          <w:sz w:val="22"/>
          <w:szCs w:val="22"/>
          <w:lang w:val="ro-RO"/>
        </w:rPr>
        <w:t>ți</w:t>
      </w:r>
      <w:r w:rsidRPr="00556786">
        <w:rPr>
          <w:color w:val="1A1A1A"/>
          <w:sz w:val="22"/>
          <w:szCs w:val="22"/>
          <w:lang w:val="ro-RO"/>
        </w:rPr>
        <w:t>ei, inclu</w:t>
      </w:r>
      <w:r w:rsidR="00FD7048">
        <w:rPr>
          <w:color w:val="1A1A1A"/>
          <w:sz w:val="22"/>
          <w:szCs w:val="22"/>
          <w:lang w:val="ro-RO"/>
        </w:rPr>
        <w:t>s</w:t>
      </w:r>
      <w:r w:rsidRPr="00556786">
        <w:rPr>
          <w:color w:val="1A1A1A"/>
          <w:sz w:val="22"/>
          <w:szCs w:val="22"/>
          <w:lang w:val="ro-RO"/>
        </w:rPr>
        <w:t>iv ANRM Business Club</w:t>
      </w:r>
      <w:r w:rsidR="00FD7048">
        <w:rPr>
          <w:color w:val="1A1A1A"/>
          <w:sz w:val="22"/>
          <w:szCs w:val="22"/>
          <w:lang w:val="ro-RO"/>
        </w:rPr>
        <w:t xml:space="preserve"> și altele</w:t>
      </w:r>
      <w:r w:rsidRPr="00556786">
        <w:rPr>
          <w:color w:val="1A1A1A"/>
          <w:sz w:val="22"/>
          <w:szCs w:val="22"/>
          <w:lang w:val="ro-RO"/>
        </w:rPr>
        <w:t>;</w:t>
      </w:r>
    </w:p>
    <w:p w14:paraId="0BE37956" w14:textId="56A6D038" w:rsidR="005D0E8E" w:rsidRPr="00556786" w:rsidRDefault="00000000">
      <w:pPr>
        <w:pStyle w:val="ListParagraph"/>
        <w:numPr>
          <w:ilvl w:val="0"/>
          <w:numId w:val="1"/>
        </w:numPr>
        <w:spacing w:before="60" w:after="60"/>
        <w:rPr>
          <w:lang w:val="ro-RO"/>
        </w:rPr>
      </w:pPr>
      <w:r w:rsidRPr="00556786">
        <w:rPr>
          <w:color w:val="1A1A1A"/>
          <w:sz w:val="22"/>
          <w:szCs w:val="22"/>
          <w:lang w:val="ro-RO"/>
        </w:rPr>
        <w:t>Beneficieze de serviciile si programele Asocia</w:t>
      </w:r>
      <w:r w:rsidR="00FD7048">
        <w:rPr>
          <w:color w:val="1A1A1A"/>
          <w:sz w:val="22"/>
          <w:szCs w:val="22"/>
          <w:lang w:val="ro-RO"/>
        </w:rPr>
        <w:t>ț</w:t>
      </w:r>
      <w:r w:rsidRPr="00556786">
        <w:rPr>
          <w:color w:val="1A1A1A"/>
          <w:sz w:val="22"/>
          <w:szCs w:val="22"/>
          <w:lang w:val="ro-RO"/>
        </w:rPr>
        <w:t>iei in condițiile stabilite de prezentul Regulament</w:t>
      </w:r>
      <w:r w:rsidR="00FD7048">
        <w:rPr>
          <w:color w:val="1A1A1A"/>
          <w:sz w:val="22"/>
          <w:szCs w:val="22"/>
          <w:lang w:val="ro-RO"/>
        </w:rPr>
        <w:t xml:space="preserve"> sau altele stabilite prin alte căi și mijloace</w:t>
      </w:r>
      <w:r w:rsidRPr="00556786">
        <w:rPr>
          <w:color w:val="1A1A1A"/>
          <w:sz w:val="22"/>
          <w:szCs w:val="22"/>
          <w:lang w:val="ro-RO"/>
        </w:rPr>
        <w:t>;</w:t>
      </w:r>
    </w:p>
    <w:p w14:paraId="30B2826E"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Formuleze propuneri si recomandări adresate organelor de conducere;</w:t>
      </w:r>
    </w:p>
    <w:p w14:paraId="4B42738D"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Participe la deciziile strategice ale Asociatiei si la dialogul cu autoritățile publice;</w:t>
      </w:r>
    </w:p>
    <w:p w14:paraId="4F57CDE6" w14:textId="7841017C" w:rsidR="005D0E8E" w:rsidRPr="00556786" w:rsidRDefault="00000000">
      <w:pPr>
        <w:pStyle w:val="ListParagraph"/>
        <w:numPr>
          <w:ilvl w:val="0"/>
          <w:numId w:val="1"/>
        </w:numPr>
        <w:spacing w:before="60" w:after="60"/>
        <w:rPr>
          <w:lang w:val="ro-RO"/>
        </w:rPr>
      </w:pPr>
      <w:r w:rsidRPr="00556786">
        <w:rPr>
          <w:color w:val="1A1A1A"/>
          <w:sz w:val="22"/>
          <w:szCs w:val="22"/>
          <w:lang w:val="ro-RO"/>
        </w:rPr>
        <w:t>Se retragă din Asocia</w:t>
      </w:r>
      <w:r w:rsidR="00FD7048">
        <w:rPr>
          <w:color w:val="1A1A1A"/>
          <w:sz w:val="22"/>
          <w:szCs w:val="22"/>
          <w:lang w:val="ro-RO"/>
        </w:rPr>
        <w:t>ț</w:t>
      </w:r>
      <w:r w:rsidRPr="00556786">
        <w:rPr>
          <w:color w:val="1A1A1A"/>
          <w:sz w:val="22"/>
          <w:szCs w:val="22"/>
          <w:lang w:val="ro-RO"/>
        </w:rPr>
        <w:t>ie prin notificăre scrisă adresată Administratorului.</w:t>
      </w:r>
    </w:p>
    <w:p w14:paraId="7682DD0C" w14:textId="77777777" w:rsidR="005D0E8E" w:rsidRPr="00556786" w:rsidRDefault="005D0E8E">
      <w:pPr>
        <w:spacing w:before="60" w:after="60"/>
        <w:rPr>
          <w:lang w:val="ro-RO"/>
        </w:rPr>
      </w:pPr>
    </w:p>
    <w:p w14:paraId="1567162A" w14:textId="77777777" w:rsidR="005D0E8E" w:rsidRPr="00556786" w:rsidRDefault="00000000">
      <w:pPr>
        <w:spacing w:before="100" w:after="80"/>
        <w:jc w:val="both"/>
        <w:rPr>
          <w:lang w:val="ro-RO"/>
        </w:rPr>
      </w:pPr>
      <w:r w:rsidRPr="00556786">
        <w:rPr>
          <w:b/>
          <w:bCs/>
          <w:color w:val="8B6914"/>
          <w:sz w:val="22"/>
          <w:szCs w:val="22"/>
          <w:lang w:val="ro-RO"/>
        </w:rPr>
        <w:t xml:space="preserve">Art. 21. </w:t>
      </w:r>
      <w:r w:rsidRPr="00556786">
        <w:rPr>
          <w:color w:val="1A1A1A"/>
          <w:sz w:val="22"/>
          <w:szCs w:val="22"/>
          <w:lang w:val="ro-RO"/>
        </w:rPr>
        <w:t>Membrii activi beneficiază de un pachet complet de servicii, organizat pe șase domenii:</w:t>
      </w:r>
    </w:p>
    <w:p w14:paraId="1755F9EF" w14:textId="77777777" w:rsidR="005D0E8E" w:rsidRPr="00556786" w:rsidRDefault="00000000">
      <w:pPr>
        <w:spacing w:before="140" w:after="60"/>
        <w:ind w:left="360"/>
        <w:rPr>
          <w:lang w:val="ro-RO"/>
        </w:rPr>
      </w:pPr>
      <w:r w:rsidRPr="00556786">
        <w:rPr>
          <w:b/>
          <w:bCs/>
          <w:i/>
          <w:iCs/>
          <w:color w:val="8B6914"/>
          <w:sz w:val="22"/>
          <w:szCs w:val="22"/>
          <w:lang w:val="ro-RO"/>
        </w:rPr>
        <w:t>A. Acces comercial si conectare cu piața</w:t>
      </w:r>
    </w:p>
    <w:p w14:paraId="586212ED" w14:textId="75E8D628" w:rsidR="005D0E8E" w:rsidRPr="00556786" w:rsidRDefault="00000000">
      <w:pPr>
        <w:pStyle w:val="ListParagraph"/>
        <w:numPr>
          <w:ilvl w:val="0"/>
          <w:numId w:val="1"/>
        </w:numPr>
        <w:spacing w:before="60" w:after="60"/>
        <w:rPr>
          <w:lang w:val="ro-RO"/>
        </w:rPr>
      </w:pPr>
      <w:r w:rsidRPr="00556786">
        <w:rPr>
          <w:color w:val="1A1A1A"/>
          <w:sz w:val="22"/>
          <w:szCs w:val="22"/>
          <w:lang w:val="ro-RO"/>
        </w:rPr>
        <w:lastRenderedPageBreak/>
        <w:t>Bursă B2B securizată: acces la cereri de ofertă transmise de importatori internaționali verificați, cu posibilitatea de a r</w:t>
      </w:r>
      <w:r w:rsidR="008549F3">
        <w:rPr>
          <w:color w:val="1A1A1A"/>
          <w:sz w:val="22"/>
          <w:szCs w:val="22"/>
          <w:lang w:val="ro-RO"/>
        </w:rPr>
        <w:t>ă</w:t>
      </w:r>
      <w:r w:rsidRPr="00556786">
        <w:rPr>
          <w:color w:val="1A1A1A"/>
          <w:sz w:val="22"/>
          <w:szCs w:val="22"/>
          <w:lang w:val="ro-RO"/>
        </w:rPr>
        <w:t>spunde direct din contul de membru, fără schimb public de date de contact;</w:t>
      </w:r>
    </w:p>
    <w:p w14:paraId="457CE46A" w14:textId="24D7CED7" w:rsidR="005D0E8E" w:rsidRPr="00556786" w:rsidRDefault="00000000">
      <w:pPr>
        <w:pStyle w:val="ListParagraph"/>
        <w:numPr>
          <w:ilvl w:val="0"/>
          <w:numId w:val="1"/>
        </w:numPr>
        <w:spacing w:before="60" w:after="60"/>
        <w:rPr>
          <w:lang w:val="ro-RO"/>
        </w:rPr>
      </w:pPr>
      <w:r w:rsidRPr="00556786">
        <w:rPr>
          <w:color w:val="1A1A1A"/>
          <w:sz w:val="22"/>
          <w:szCs w:val="22"/>
          <w:lang w:val="ro-RO"/>
        </w:rPr>
        <w:t>Matchmaking produc</w:t>
      </w:r>
      <w:r w:rsidR="008549F3">
        <w:rPr>
          <w:color w:val="1A1A1A"/>
          <w:sz w:val="22"/>
          <w:szCs w:val="22"/>
          <w:lang w:val="ro-RO"/>
        </w:rPr>
        <w:t>ă</w:t>
      </w:r>
      <w:r w:rsidRPr="00556786">
        <w:rPr>
          <w:color w:val="1A1A1A"/>
          <w:sz w:val="22"/>
          <w:szCs w:val="22"/>
          <w:lang w:val="ro-RO"/>
        </w:rPr>
        <w:t>tor-cump</w:t>
      </w:r>
      <w:r w:rsidR="008549F3">
        <w:rPr>
          <w:color w:val="1A1A1A"/>
          <w:sz w:val="22"/>
          <w:szCs w:val="22"/>
          <w:lang w:val="ro-RO"/>
        </w:rPr>
        <w:t>ă</w:t>
      </w:r>
      <w:r w:rsidRPr="00556786">
        <w:rPr>
          <w:color w:val="1A1A1A"/>
          <w:sz w:val="22"/>
          <w:szCs w:val="22"/>
          <w:lang w:val="ro-RO"/>
        </w:rPr>
        <w:t>r</w:t>
      </w:r>
      <w:r w:rsidR="008549F3">
        <w:rPr>
          <w:color w:val="1A1A1A"/>
          <w:sz w:val="22"/>
          <w:szCs w:val="22"/>
          <w:lang w:val="ro-RO"/>
        </w:rPr>
        <w:t>ă</w:t>
      </w:r>
      <w:r w:rsidRPr="00556786">
        <w:rPr>
          <w:color w:val="1A1A1A"/>
          <w:sz w:val="22"/>
          <w:szCs w:val="22"/>
          <w:lang w:val="ro-RO"/>
        </w:rPr>
        <w:t>tor: oferte directe de achiziție postate de procesatori si exportatori, eliminând intermediarii;</w:t>
      </w:r>
    </w:p>
    <w:p w14:paraId="635399F0" w14:textId="3EA08578" w:rsidR="005D0E8E" w:rsidRPr="00556786" w:rsidRDefault="00000000">
      <w:pPr>
        <w:pStyle w:val="ListParagraph"/>
        <w:numPr>
          <w:ilvl w:val="0"/>
          <w:numId w:val="1"/>
        </w:numPr>
        <w:spacing w:before="60" w:after="60"/>
        <w:rPr>
          <w:lang w:val="ro-RO"/>
        </w:rPr>
      </w:pPr>
      <w:r w:rsidRPr="00556786">
        <w:rPr>
          <w:color w:val="1A1A1A"/>
          <w:sz w:val="22"/>
          <w:szCs w:val="22"/>
          <w:lang w:val="ro-RO"/>
        </w:rPr>
        <w:t>Consolidarea loturilor: instrument digital prin care producători mici d</w:t>
      </w:r>
      <w:r w:rsidR="008549F3">
        <w:rPr>
          <w:color w:val="1A1A1A"/>
          <w:sz w:val="22"/>
          <w:szCs w:val="22"/>
          <w:lang w:val="ro-RO"/>
        </w:rPr>
        <w:t>i</w:t>
      </w:r>
      <w:r w:rsidRPr="00556786">
        <w:rPr>
          <w:color w:val="1A1A1A"/>
          <w:sz w:val="22"/>
          <w:szCs w:val="22"/>
          <w:lang w:val="ro-RO"/>
        </w:rPr>
        <w:t>n aceeași zon</w:t>
      </w:r>
      <w:r w:rsidR="008549F3">
        <w:rPr>
          <w:color w:val="1A1A1A"/>
          <w:sz w:val="22"/>
          <w:szCs w:val="22"/>
          <w:lang w:val="ro-RO"/>
        </w:rPr>
        <w:t>ă</w:t>
      </w:r>
      <w:r w:rsidRPr="00556786">
        <w:rPr>
          <w:color w:val="1A1A1A"/>
          <w:sz w:val="22"/>
          <w:szCs w:val="22"/>
          <w:lang w:val="ro-RO"/>
        </w:rPr>
        <w:t xml:space="preserve"> geografică se pot asocia temporar pentru a form</w:t>
      </w:r>
      <w:r w:rsidR="003D1CAC">
        <w:rPr>
          <w:color w:val="1A1A1A"/>
          <w:sz w:val="22"/>
          <w:szCs w:val="22"/>
          <w:lang w:val="ro-RO"/>
        </w:rPr>
        <w:t>a</w:t>
      </w:r>
      <w:r w:rsidRPr="00556786">
        <w:rPr>
          <w:color w:val="1A1A1A"/>
          <w:sz w:val="22"/>
          <w:szCs w:val="22"/>
          <w:lang w:val="ro-RO"/>
        </w:rPr>
        <w:t xml:space="preserve"> loturi comerciale omogene capabile să atragă pre</w:t>
      </w:r>
      <w:r w:rsidR="003D1CAC">
        <w:rPr>
          <w:color w:val="1A1A1A"/>
          <w:sz w:val="22"/>
          <w:szCs w:val="22"/>
          <w:lang w:val="ro-RO"/>
        </w:rPr>
        <w:t>ț</w:t>
      </w:r>
      <w:r w:rsidRPr="00556786">
        <w:rPr>
          <w:color w:val="1A1A1A"/>
          <w:sz w:val="22"/>
          <w:szCs w:val="22"/>
          <w:lang w:val="ro-RO"/>
        </w:rPr>
        <w:t>uri de export;</w:t>
      </w:r>
    </w:p>
    <w:p w14:paraId="19456774" w14:textId="75C198DC" w:rsidR="005D0E8E" w:rsidRPr="00556786" w:rsidRDefault="00000000">
      <w:pPr>
        <w:pStyle w:val="ListParagraph"/>
        <w:numPr>
          <w:ilvl w:val="0"/>
          <w:numId w:val="1"/>
        </w:numPr>
        <w:spacing w:before="60" w:after="60"/>
        <w:rPr>
          <w:lang w:val="ro-RO"/>
        </w:rPr>
      </w:pPr>
      <w:r w:rsidRPr="00556786">
        <w:rPr>
          <w:color w:val="1A1A1A"/>
          <w:sz w:val="22"/>
          <w:szCs w:val="22"/>
          <w:lang w:val="ro-RO"/>
        </w:rPr>
        <w:t>V</w:t>
      </w:r>
      <w:r w:rsidR="003D1CAC">
        <w:rPr>
          <w:color w:val="1A1A1A"/>
          <w:sz w:val="22"/>
          <w:szCs w:val="22"/>
          <w:lang w:val="ro-RO"/>
        </w:rPr>
        <w:t>â</w:t>
      </w:r>
      <w:r w:rsidRPr="00556786">
        <w:rPr>
          <w:color w:val="1A1A1A"/>
          <w:sz w:val="22"/>
          <w:szCs w:val="22"/>
          <w:lang w:val="ro-RO"/>
        </w:rPr>
        <w:t xml:space="preserve">nzare colectivă </w:t>
      </w:r>
      <w:r w:rsidR="003D1CAC">
        <w:rPr>
          <w:color w:val="1A1A1A"/>
          <w:sz w:val="22"/>
          <w:szCs w:val="22"/>
          <w:lang w:val="ro-RO"/>
        </w:rPr>
        <w:t>ș</w:t>
      </w:r>
      <w:r w:rsidRPr="00556786">
        <w:rPr>
          <w:color w:val="1A1A1A"/>
          <w:sz w:val="22"/>
          <w:szCs w:val="22"/>
          <w:lang w:val="ro-RO"/>
        </w:rPr>
        <w:t>i negociere colectivă coordonată de Asocia</w:t>
      </w:r>
      <w:r w:rsidR="003D1CAC">
        <w:rPr>
          <w:color w:val="1A1A1A"/>
          <w:sz w:val="22"/>
          <w:szCs w:val="22"/>
          <w:lang w:val="ro-RO"/>
        </w:rPr>
        <w:t>ț</w:t>
      </w:r>
      <w:r w:rsidRPr="00556786">
        <w:rPr>
          <w:color w:val="1A1A1A"/>
          <w:sz w:val="22"/>
          <w:szCs w:val="22"/>
          <w:lang w:val="ro-RO"/>
        </w:rPr>
        <w:t>ie în numele membrilor;</w:t>
      </w:r>
    </w:p>
    <w:p w14:paraId="169E89C3" w14:textId="581C1F68"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Acces prioritar la proiectele </w:t>
      </w:r>
      <w:r w:rsidR="003D1CAC">
        <w:rPr>
          <w:color w:val="1A1A1A"/>
          <w:sz w:val="22"/>
          <w:szCs w:val="22"/>
          <w:lang w:val="ro-RO"/>
        </w:rPr>
        <w:t>ș</w:t>
      </w:r>
      <w:r w:rsidRPr="00556786">
        <w:rPr>
          <w:color w:val="1A1A1A"/>
          <w:sz w:val="22"/>
          <w:szCs w:val="22"/>
          <w:lang w:val="ro-RO"/>
        </w:rPr>
        <w:t>i programele partenerilor ANRM — apartenen</w:t>
      </w:r>
      <w:r w:rsidR="003D1CAC">
        <w:rPr>
          <w:color w:val="1A1A1A"/>
          <w:sz w:val="22"/>
          <w:szCs w:val="22"/>
          <w:lang w:val="ro-RO"/>
        </w:rPr>
        <w:t>ța</w:t>
      </w:r>
      <w:r w:rsidRPr="00556786">
        <w:rPr>
          <w:color w:val="1A1A1A"/>
          <w:sz w:val="22"/>
          <w:szCs w:val="22"/>
          <w:lang w:val="ro-RO"/>
        </w:rPr>
        <w:t xml:space="preserve"> activ</w:t>
      </w:r>
      <w:r w:rsidR="003D1CAC">
        <w:rPr>
          <w:color w:val="1A1A1A"/>
          <w:sz w:val="22"/>
          <w:szCs w:val="22"/>
          <w:lang w:val="ro-RO"/>
        </w:rPr>
        <w:t>ă</w:t>
      </w:r>
      <w:r w:rsidRPr="00556786">
        <w:rPr>
          <w:color w:val="1A1A1A"/>
          <w:sz w:val="22"/>
          <w:szCs w:val="22"/>
          <w:lang w:val="ro-RO"/>
        </w:rPr>
        <w:t xml:space="preserve"> constituie </w:t>
      </w:r>
      <w:r w:rsidR="003D1CAC">
        <w:rPr>
          <w:color w:val="1A1A1A"/>
          <w:sz w:val="22"/>
          <w:szCs w:val="22"/>
          <w:lang w:val="ro-RO"/>
        </w:rPr>
        <w:t xml:space="preserve">un </w:t>
      </w:r>
      <w:r w:rsidRPr="00556786">
        <w:rPr>
          <w:color w:val="1A1A1A"/>
          <w:sz w:val="22"/>
          <w:szCs w:val="22"/>
          <w:lang w:val="ro-RO"/>
        </w:rPr>
        <w:t>criteriu de selec</w:t>
      </w:r>
      <w:r w:rsidR="003D1CAC">
        <w:rPr>
          <w:color w:val="1A1A1A"/>
          <w:sz w:val="22"/>
          <w:szCs w:val="22"/>
          <w:lang w:val="ro-RO"/>
        </w:rPr>
        <w:t>ț</w:t>
      </w:r>
      <w:r w:rsidRPr="00556786">
        <w:rPr>
          <w:color w:val="1A1A1A"/>
          <w:sz w:val="22"/>
          <w:szCs w:val="22"/>
          <w:lang w:val="ro-RO"/>
        </w:rPr>
        <w:t>ie a beneficiarilor.</w:t>
      </w:r>
    </w:p>
    <w:p w14:paraId="36ACA597" w14:textId="77777777" w:rsidR="005D0E8E" w:rsidRPr="00556786" w:rsidRDefault="00000000">
      <w:pPr>
        <w:spacing w:before="140" w:after="60"/>
        <w:ind w:left="360"/>
        <w:rPr>
          <w:lang w:val="ro-RO"/>
        </w:rPr>
      </w:pPr>
      <w:r w:rsidRPr="00556786">
        <w:rPr>
          <w:b/>
          <w:bCs/>
          <w:i/>
          <w:iCs/>
          <w:color w:val="8B6914"/>
          <w:sz w:val="22"/>
          <w:szCs w:val="22"/>
          <w:lang w:val="ro-RO"/>
        </w:rPr>
        <w:t>B. Resurse tehnice si agronomice</w:t>
      </w:r>
    </w:p>
    <w:p w14:paraId="1859676D"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Scheme de tratament fitosanitar anuale (conventionale si ecologice), cu ferestre optime de aplicare, elaborate de experții ANRM;</w:t>
      </w:r>
    </w:p>
    <w:p w14:paraId="38E184B5" w14:textId="52FEFE40" w:rsidR="005D0E8E" w:rsidRPr="00556786" w:rsidRDefault="00000000">
      <w:pPr>
        <w:pStyle w:val="ListParagraph"/>
        <w:numPr>
          <w:ilvl w:val="0"/>
          <w:numId w:val="1"/>
        </w:numPr>
        <w:spacing w:before="60" w:after="60"/>
        <w:rPr>
          <w:lang w:val="ro-RO"/>
        </w:rPr>
      </w:pPr>
      <w:r w:rsidRPr="00556786">
        <w:rPr>
          <w:color w:val="1A1A1A"/>
          <w:sz w:val="22"/>
          <w:szCs w:val="22"/>
          <w:lang w:val="ro-RO"/>
        </w:rPr>
        <w:t>Ghidul de fertilizare a nucului: recomandări de doze in funcție de v</w:t>
      </w:r>
      <w:r w:rsidR="002448B5">
        <w:rPr>
          <w:color w:val="1A1A1A"/>
          <w:sz w:val="22"/>
          <w:szCs w:val="22"/>
          <w:lang w:val="ro-RO"/>
        </w:rPr>
        <w:t>â</w:t>
      </w:r>
      <w:r w:rsidRPr="00556786">
        <w:rPr>
          <w:color w:val="1A1A1A"/>
          <w:sz w:val="22"/>
          <w:szCs w:val="22"/>
          <w:lang w:val="ro-RO"/>
        </w:rPr>
        <w:t>rsta livezii si produc</w:t>
      </w:r>
      <w:r w:rsidR="002448B5">
        <w:rPr>
          <w:color w:val="1A1A1A"/>
          <w:sz w:val="22"/>
          <w:szCs w:val="22"/>
          <w:lang w:val="ro-RO"/>
        </w:rPr>
        <w:t>ț</w:t>
      </w:r>
      <w:r w:rsidRPr="00556786">
        <w:rPr>
          <w:color w:val="1A1A1A"/>
          <w:sz w:val="22"/>
          <w:szCs w:val="22"/>
          <w:lang w:val="ro-RO"/>
        </w:rPr>
        <w:t>ia scontat</w:t>
      </w:r>
      <w:r w:rsidR="002448B5">
        <w:rPr>
          <w:color w:val="1A1A1A"/>
          <w:sz w:val="22"/>
          <w:szCs w:val="22"/>
          <w:lang w:val="ro-RO"/>
        </w:rPr>
        <w:t>ă</w:t>
      </w:r>
      <w:r w:rsidRPr="00556786">
        <w:rPr>
          <w:color w:val="1A1A1A"/>
          <w:sz w:val="22"/>
          <w:szCs w:val="22"/>
          <w:lang w:val="ro-RO"/>
        </w:rPr>
        <w:t>;</w:t>
      </w:r>
    </w:p>
    <w:p w14:paraId="3EACF1DD"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Ghidul de calibrare a atomizorului: manual tehnic specific nucului;</w:t>
      </w:r>
    </w:p>
    <w:p w14:paraId="0BC78A86"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Ghidul de alegere a utilajelor pe suprafața de livadă: recomandări pentru livezi mici, medii si mari;</w:t>
      </w:r>
    </w:p>
    <w:p w14:paraId="0119E4FD"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Ghidul de receptie a pomilor in livadă: protocol pas cu pas la livrarea din pepinieră;</w:t>
      </w:r>
    </w:p>
    <w:p w14:paraId="59727B20" w14:textId="566CB0A6"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Ghiduri de plantare </w:t>
      </w:r>
      <w:r w:rsidR="002448B5">
        <w:rPr>
          <w:color w:val="1A1A1A"/>
          <w:sz w:val="22"/>
          <w:szCs w:val="22"/>
          <w:lang w:val="ro-RO"/>
        </w:rPr>
        <w:t>ș</w:t>
      </w:r>
      <w:r w:rsidRPr="00556786">
        <w:rPr>
          <w:color w:val="1A1A1A"/>
          <w:sz w:val="22"/>
          <w:szCs w:val="22"/>
          <w:lang w:val="ro-RO"/>
        </w:rPr>
        <w:t xml:space="preserve">i </w:t>
      </w:r>
      <w:r w:rsidR="002448B5">
        <w:rPr>
          <w:color w:val="1A1A1A"/>
          <w:sz w:val="22"/>
          <w:szCs w:val="22"/>
          <w:lang w:val="ro-RO"/>
        </w:rPr>
        <w:t>î</w:t>
      </w:r>
      <w:r w:rsidRPr="00556786">
        <w:rPr>
          <w:color w:val="1A1A1A"/>
          <w:sz w:val="22"/>
          <w:szCs w:val="22"/>
          <w:lang w:val="ro-RO"/>
        </w:rPr>
        <w:t>ntre</w:t>
      </w:r>
      <w:r w:rsidR="002448B5">
        <w:rPr>
          <w:color w:val="1A1A1A"/>
          <w:sz w:val="22"/>
          <w:szCs w:val="22"/>
          <w:lang w:val="ro-RO"/>
        </w:rPr>
        <w:t>ț</w:t>
      </w:r>
      <w:r w:rsidRPr="00556786">
        <w:rPr>
          <w:color w:val="1A1A1A"/>
          <w:sz w:val="22"/>
          <w:szCs w:val="22"/>
          <w:lang w:val="ro-RO"/>
        </w:rPr>
        <w:t xml:space="preserve">inere a plantațiilor </w:t>
      </w:r>
      <w:r w:rsidR="002448B5">
        <w:rPr>
          <w:color w:val="1A1A1A"/>
          <w:sz w:val="22"/>
          <w:szCs w:val="22"/>
          <w:lang w:val="ro-RO"/>
        </w:rPr>
        <w:t>î</w:t>
      </w:r>
      <w:r w:rsidRPr="00556786">
        <w:rPr>
          <w:color w:val="1A1A1A"/>
          <w:sz w:val="22"/>
          <w:szCs w:val="22"/>
          <w:lang w:val="ro-RO"/>
        </w:rPr>
        <w:t>n primii ani de vegeta</w:t>
      </w:r>
      <w:r w:rsidR="002448B5">
        <w:rPr>
          <w:color w:val="1A1A1A"/>
          <w:sz w:val="22"/>
          <w:szCs w:val="22"/>
          <w:lang w:val="ro-RO"/>
        </w:rPr>
        <w:t>ț</w:t>
      </w:r>
      <w:r w:rsidRPr="00556786">
        <w:rPr>
          <w:color w:val="1A1A1A"/>
          <w:sz w:val="22"/>
          <w:szCs w:val="22"/>
          <w:lang w:val="ro-RO"/>
        </w:rPr>
        <w:t>ie;</w:t>
      </w:r>
    </w:p>
    <w:p w14:paraId="17EA63D4"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Lista verificată a stocurilor de material săditor disponibil pe soiuri, actualizată anual;</w:t>
      </w:r>
    </w:p>
    <w:p w14:paraId="16047BDB"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Cataloagele tehnice ale pepinierelor partenere, centralizate într-un singur loc.</w:t>
      </w:r>
    </w:p>
    <w:p w14:paraId="1E045CC4" w14:textId="77777777" w:rsidR="005D0E8E" w:rsidRPr="00556786" w:rsidRDefault="00000000">
      <w:pPr>
        <w:spacing w:before="140" w:after="60"/>
        <w:ind w:left="360"/>
        <w:rPr>
          <w:lang w:val="ro-RO"/>
        </w:rPr>
      </w:pPr>
      <w:r w:rsidRPr="00556786">
        <w:rPr>
          <w:b/>
          <w:bCs/>
          <w:i/>
          <w:iCs/>
          <w:color w:val="8B6914"/>
          <w:sz w:val="22"/>
          <w:szCs w:val="22"/>
          <w:lang w:val="ro-RO"/>
        </w:rPr>
        <w:t>C. Avantaje financiare si comerciale negociate</w:t>
      </w:r>
    </w:p>
    <w:p w14:paraId="28678A85" w14:textId="336ECDAB"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Reduceri de </w:t>
      </w:r>
      <w:r w:rsidR="008210A5">
        <w:rPr>
          <w:color w:val="1A1A1A"/>
          <w:sz w:val="22"/>
          <w:szCs w:val="22"/>
          <w:lang w:val="ro-RO"/>
        </w:rPr>
        <w:t>3</w:t>
      </w:r>
      <w:r w:rsidRPr="00556786">
        <w:rPr>
          <w:color w:val="1A1A1A"/>
          <w:sz w:val="22"/>
          <w:szCs w:val="22"/>
          <w:lang w:val="ro-RO"/>
        </w:rPr>
        <w:t>-15% la achiziția de utilaje si consumabile, negociate de ANRM cu distribuitorii parteneri;</w:t>
      </w:r>
    </w:p>
    <w:p w14:paraId="2739D673" w14:textId="4F5A25F9"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Reduceri de până la </w:t>
      </w:r>
      <w:r w:rsidR="008210A5">
        <w:rPr>
          <w:color w:val="1A1A1A"/>
          <w:sz w:val="22"/>
          <w:szCs w:val="22"/>
          <w:lang w:val="ro-RO"/>
        </w:rPr>
        <w:t>2</w:t>
      </w:r>
      <w:r w:rsidRPr="00556786">
        <w:rPr>
          <w:color w:val="1A1A1A"/>
          <w:sz w:val="22"/>
          <w:szCs w:val="22"/>
          <w:lang w:val="ro-RO"/>
        </w:rPr>
        <w:t>5% la pachete tehnologice (inputuri agricole) de la companiile partenere;</w:t>
      </w:r>
    </w:p>
    <w:p w14:paraId="70E4D437" w14:textId="1D427947"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Pachet exclusiv bancar: 6 luni deservire gratuita, reducere de 2 puncte procentuale la dobânda creditelor </w:t>
      </w:r>
      <w:r w:rsidR="008210A5">
        <w:rPr>
          <w:color w:val="1A1A1A"/>
          <w:sz w:val="22"/>
          <w:szCs w:val="22"/>
          <w:lang w:val="ro-RO"/>
        </w:rPr>
        <w:t>î</w:t>
      </w:r>
      <w:r w:rsidRPr="00556786">
        <w:rPr>
          <w:color w:val="1A1A1A"/>
          <w:sz w:val="22"/>
          <w:szCs w:val="22"/>
          <w:lang w:val="ro-RO"/>
        </w:rPr>
        <w:t>n lei, com</w:t>
      </w:r>
      <w:r w:rsidR="008210A5">
        <w:rPr>
          <w:color w:val="1A1A1A"/>
          <w:sz w:val="22"/>
          <w:szCs w:val="22"/>
          <w:lang w:val="ro-RO"/>
        </w:rPr>
        <w:t>is</w:t>
      </w:r>
      <w:r w:rsidRPr="00556786">
        <w:rPr>
          <w:color w:val="1A1A1A"/>
          <w:sz w:val="22"/>
          <w:szCs w:val="22"/>
          <w:lang w:val="ro-RO"/>
        </w:rPr>
        <w:t>ion zero la acordare, reduceri de până la 50% la servicii contabilitate;</w:t>
      </w:r>
    </w:p>
    <w:p w14:paraId="15AE250A" w14:textId="3F912741" w:rsidR="005D0E8E" w:rsidRPr="00556786" w:rsidRDefault="00000000">
      <w:pPr>
        <w:pStyle w:val="ListParagraph"/>
        <w:numPr>
          <w:ilvl w:val="0"/>
          <w:numId w:val="1"/>
        </w:numPr>
        <w:spacing w:before="60" w:after="60"/>
        <w:rPr>
          <w:lang w:val="ro-RO"/>
        </w:rPr>
      </w:pPr>
      <w:r w:rsidRPr="00556786">
        <w:rPr>
          <w:color w:val="1A1A1A"/>
          <w:sz w:val="22"/>
          <w:szCs w:val="22"/>
          <w:lang w:val="ro-RO"/>
        </w:rPr>
        <w:t>Program de achiziții comune: comenzi consolidate de utilaje la pre</w:t>
      </w:r>
      <w:r w:rsidR="008210A5">
        <w:rPr>
          <w:color w:val="1A1A1A"/>
          <w:sz w:val="22"/>
          <w:szCs w:val="22"/>
          <w:lang w:val="ro-RO"/>
        </w:rPr>
        <w:t>ț</w:t>
      </w:r>
      <w:r w:rsidRPr="00556786">
        <w:rPr>
          <w:color w:val="1A1A1A"/>
          <w:sz w:val="22"/>
          <w:szCs w:val="22"/>
          <w:lang w:val="ro-RO"/>
        </w:rPr>
        <w:t>uri de importator;</w:t>
      </w:r>
    </w:p>
    <w:p w14:paraId="54CFA934" w14:textId="32452629" w:rsidR="005D0E8E" w:rsidRPr="00556786" w:rsidRDefault="00000000">
      <w:pPr>
        <w:pStyle w:val="ListParagraph"/>
        <w:numPr>
          <w:ilvl w:val="0"/>
          <w:numId w:val="1"/>
        </w:numPr>
        <w:spacing w:before="60" w:after="60"/>
        <w:rPr>
          <w:lang w:val="ro-RO"/>
        </w:rPr>
      </w:pPr>
      <w:r w:rsidRPr="00556786">
        <w:rPr>
          <w:color w:val="1A1A1A"/>
          <w:sz w:val="22"/>
          <w:szCs w:val="22"/>
          <w:lang w:val="ro-RO"/>
        </w:rPr>
        <w:t>Asisten</w:t>
      </w:r>
      <w:r w:rsidR="008210A5">
        <w:rPr>
          <w:color w:val="1A1A1A"/>
          <w:sz w:val="22"/>
          <w:szCs w:val="22"/>
          <w:lang w:val="ro-RO"/>
        </w:rPr>
        <w:t>ță</w:t>
      </w:r>
      <w:r w:rsidRPr="00556786">
        <w:rPr>
          <w:color w:val="1A1A1A"/>
          <w:sz w:val="22"/>
          <w:szCs w:val="22"/>
          <w:lang w:val="ro-RO"/>
        </w:rPr>
        <w:t xml:space="preserve"> la întocmirea dosarelor de subvenționare AIPA.</w:t>
      </w:r>
    </w:p>
    <w:p w14:paraId="009D336D" w14:textId="77777777" w:rsidR="005D0E8E" w:rsidRPr="00556786" w:rsidRDefault="00000000">
      <w:pPr>
        <w:spacing w:before="140" w:after="60"/>
        <w:ind w:left="360"/>
        <w:rPr>
          <w:lang w:val="ro-RO"/>
        </w:rPr>
      </w:pPr>
      <w:r w:rsidRPr="00556786">
        <w:rPr>
          <w:b/>
          <w:bCs/>
          <w:i/>
          <w:iCs/>
          <w:color w:val="8B6914"/>
          <w:sz w:val="22"/>
          <w:szCs w:val="22"/>
          <w:lang w:val="ro-RO"/>
        </w:rPr>
        <w:t>D. Servicii operaționale</w:t>
      </w:r>
    </w:p>
    <w:p w14:paraId="29CA9DF0" w14:textId="3C8D7E21" w:rsidR="005D0E8E" w:rsidRPr="00556786" w:rsidRDefault="00000000">
      <w:pPr>
        <w:pStyle w:val="ListParagraph"/>
        <w:numPr>
          <w:ilvl w:val="0"/>
          <w:numId w:val="1"/>
        </w:numPr>
        <w:spacing w:before="60" w:after="60"/>
        <w:rPr>
          <w:lang w:val="ro-RO"/>
        </w:rPr>
      </w:pPr>
      <w:r w:rsidRPr="00556786">
        <w:rPr>
          <w:color w:val="1A1A1A"/>
          <w:sz w:val="22"/>
          <w:szCs w:val="22"/>
          <w:lang w:val="ro-RO"/>
        </w:rPr>
        <w:t>Bursă intern</w:t>
      </w:r>
      <w:r w:rsidR="008210A5">
        <w:rPr>
          <w:color w:val="1A1A1A"/>
          <w:sz w:val="22"/>
          <w:szCs w:val="22"/>
          <w:lang w:val="ro-RO"/>
        </w:rPr>
        <w:t xml:space="preserve">ă </w:t>
      </w:r>
      <w:r w:rsidRPr="00556786">
        <w:rPr>
          <w:color w:val="1A1A1A"/>
          <w:sz w:val="22"/>
          <w:szCs w:val="22"/>
          <w:lang w:val="ro-RO"/>
        </w:rPr>
        <w:t xml:space="preserve">de utilaje: platformă unde membrii pot vinde sau închiria temporar echipamente direct </w:t>
      </w:r>
      <w:r w:rsidR="008210A5">
        <w:rPr>
          <w:color w:val="1A1A1A"/>
          <w:sz w:val="22"/>
          <w:szCs w:val="22"/>
          <w:lang w:val="ro-RO"/>
        </w:rPr>
        <w:t>î</w:t>
      </w:r>
      <w:r w:rsidRPr="00556786">
        <w:rPr>
          <w:color w:val="1A1A1A"/>
          <w:sz w:val="22"/>
          <w:szCs w:val="22"/>
          <w:lang w:val="ro-RO"/>
        </w:rPr>
        <w:t>ntre ei;</w:t>
      </w:r>
    </w:p>
    <w:p w14:paraId="5D19C2A6" w14:textId="64215E21" w:rsidR="005D0E8E" w:rsidRPr="00556786" w:rsidRDefault="00000000">
      <w:pPr>
        <w:pStyle w:val="ListParagraph"/>
        <w:numPr>
          <w:ilvl w:val="0"/>
          <w:numId w:val="1"/>
        </w:numPr>
        <w:spacing w:before="60" w:after="60"/>
        <w:rPr>
          <w:lang w:val="ro-RO"/>
        </w:rPr>
      </w:pPr>
      <w:r w:rsidRPr="00556786">
        <w:rPr>
          <w:color w:val="1A1A1A"/>
          <w:sz w:val="22"/>
          <w:szCs w:val="22"/>
          <w:lang w:val="ro-RO"/>
        </w:rPr>
        <w:t>Sourcing piese de schimb: cerere direct</w:t>
      </w:r>
      <w:r w:rsidR="008210A5">
        <w:rPr>
          <w:color w:val="1A1A1A"/>
          <w:sz w:val="22"/>
          <w:szCs w:val="22"/>
          <w:lang w:val="ro-RO"/>
        </w:rPr>
        <w:t>ă</w:t>
      </w:r>
      <w:r w:rsidRPr="00556786">
        <w:rPr>
          <w:color w:val="1A1A1A"/>
          <w:sz w:val="22"/>
          <w:szCs w:val="22"/>
          <w:lang w:val="ro-RO"/>
        </w:rPr>
        <w:t xml:space="preserve"> c</w:t>
      </w:r>
      <w:r w:rsidR="008210A5">
        <w:rPr>
          <w:color w:val="1A1A1A"/>
          <w:sz w:val="22"/>
          <w:szCs w:val="22"/>
          <w:lang w:val="ro-RO"/>
        </w:rPr>
        <w:t>ă</w:t>
      </w:r>
      <w:r w:rsidRPr="00556786">
        <w:rPr>
          <w:color w:val="1A1A1A"/>
          <w:sz w:val="22"/>
          <w:szCs w:val="22"/>
          <w:lang w:val="ro-RO"/>
        </w:rPr>
        <w:t>tre rețeaua de dealeri parteneri pentru livrare priori</w:t>
      </w:r>
      <w:r w:rsidR="008210A5">
        <w:rPr>
          <w:color w:val="1A1A1A"/>
          <w:sz w:val="22"/>
          <w:szCs w:val="22"/>
          <w:lang w:val="ro-RO"/>
        </w:rPr>
        <w:t>t</w:t>
      </w:r>
      <w:r w:rsidRPr="00556786">
        <w:rPr>
          <w:color w:val="1A1A1A"/>
          <w:sz w:val="22"/>
          <w:szCs w:val="22"/>
          <w:lang w:val="ro-RO"/>
        </w:rPr>
        <w:t>ară;</w:t>
      </w:r>
    </w:p>
    <w:p w14:paraId="404D4411" w14:textId="0E1B951A"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Bursă de procesare: acces la companii cu capacități industriale (decojire, uscare, spargere, sortare), cu tarife transparente si contracte-cadru </w:t>
      </w:r>
      <w:r w:rsidR="008210A5">
        <w:rPr>
          <w:color w:val="1A1A1A"/>
          <w:sz w:val="22"/>
          <w:szCs w:val="22"/>
          <w:lang w:val="ro-RO"/>
        </w:rPr>
        <w:t>la necesitate mediate</w:t>
      </w:r>
      <w:r w:rsidRPr="00556786">
        <w:rPr>
          <w:color w:val="1A1A1A"/>
          <w:sz w:val="22"/>
          <w:szCs w:val="22"/>
          <w:lang w:val="ro-RO"/>
        </w:rPr>
        <w:t xml:space="preserve"> de Asociatie;</w:t>
      </w:r>
    </w:p>
    <w:p w14:paraId="64A0868A" w14:textId="71E5ED1C" w:rsidR="005D0E8E" w:rsidRPr="00556786" w:rsidRDefault="00000000">
      <w:pPr>
        <w:spacing w:before="140" w:after="60"/>
        <w:ind w:left="360"/>
        <w:rPr>
          <w:lang w:val="ro-RO"/>
        </w:rPr>
      </w:pPr>
      <w:r w:rsidRPr="00556786">
        <w:rPr>
          <w:b/>
          <w:bCs/>
          <w:i/>
          <w:iCs/>
          <w:color w:val="8B6914"/>
          <w:sz w:val="22"/>
          <w:szCs w:val="22"/>
          <w:lang w:val="ro-RO"/>
        </w:rPr>
        <w:t xml:space="preserve">E. Certificări </w:t>
      </w:r>
      <w:r w:rsidR="00312820">
        <w:rPr>
          <w:b/>
          <w:bCs/>
          <w:i/>
          <w:iCs/>
          <w:color w:val="8B6914"/>
          <w:sz w:val="22"/>
          <w:szCs w:val="22"/>
          <w:lang w:val="ro-RO"/>
        </w:rPr>
        <w:t>ș</w:t>
      </w:r>
      <w:r w:rsidRPr="00556786">
        <w:rPr>
          <w:b/>
          <w:bCs/>
          <w:i/>
          <w:iCs/>
          <w:color w:val="8B6914"/>
          <w:sz w:val="22"/>
          <w:szCs w:val="22"/>
          <w:lang w:val="ro-RO"/>
        </w:rPr>
        <w:t>i conformitate</w:t>
      </w:r>
    </w:p>
    <w:p w14:paraId="7D5641A8" w14:textId="27333416" w:rsidR="005D0E8E" w:rsidRPr="00556786" w:rsidRDefault="00000000">
      <w:pPr>
        <w:pStyle w:val="ListParagraph"/>
        <w:numPr>
          <w:ilvl w:val="0"/>
          <w:numId w:val="1"/>
        </w:numPr>
        <w:spacing w:before="60" w:after="60"/>
        <w:rPr>
          <w:lang w:val="ro-RO"/>
        </w:rPr>
      </w:pPr>
      <w:r w:rsidRPr="00556786">
        <w:rPr>
          <w:color w:val="1A1A1A"/>
          <w:sz w:val="22"/>
          <w:szCs w:val="22"/>
          <w:lang w:val="ro-RO"/>
        </w:rPr>
        <w:t>Ghidaj pentru implementarea cerințelor GlobalGAP si parcurgerea perioadei de conversie c</w:t>
      </w:r>
      <w:r w:rsidR="008210A5">
        <w:rPr>
          <w:color w:val="1A1A1A"/>
          <w:sz w:val="22"/>
          <w:szCs w:val="22"/>
          <w:lang w:val="ro-RO"/>
        </w:rPr>
        <w:t>ă</w:t>
      </w:r>
      <w:r w:rsidRPr="00556786">
        <w:rPr>
          <w:color w:val="1A1A1A"/>
          <w:sz w:val="22"/>
          <w:szCs w:val="22"/>
          <w:lang w:val="ro-RO"/>
        </w:rPr>
        <w:t>tre agricultura ecologică (BIO/Eco) — în linie cu direcția strategică asumată la AG 2026;</w:t>
      </w:r>
    </w:p>
    <w:p w14:paraId="7121CEF4" w14:textId="3FCE69DC" w:rsidR="005D0E8E" w:rsidRPr="00556786" w:rsidRDefault="00000000">
      <w:pPr>
        <w:pStyle w:val="ListParagraph"/>
        <w:numPr>
          <w:ilvl w:val="0"/>
          <w:numId w:val="1"/>
        </w:numPr>
        <w:spacing w:before="60" w:after="60"/>
        <w:rPr>
          <w:lang w:val="ro-RO"/>
        </w:rPr>
      </w:pPr>
      <w:r w:rsidRPr="00556786">
        <w:rPr>
          <w:color w:val="1A1A1A"/>
          <w:sz w:val="22"/>
          <w:szCs w:val="22"/>
          <w:lang w:val="ro-RO"/>
        </w:rPr>
        <w:t>Asisten</w:t>
      </w:r>
      <w:r w:rsidR="008210A5">
        <w:rPr>
          <w:color w:val="1A1A1A"/>
          <w:sz w:val="22"/>
          <w:szCs w:val="22"/>
          <w:lang w:val="ro-RO"/>
        </w:rPr>
        <w:t>ță</w:t>
      </w:r>
      <w:r w:rsidRPr="00556786">
        <w:rPr>
          <w:color w:val="1A1A1A"/>
          <w:sz w:val="22"/>
          <w:szCs w:val="22"/>
          <w:lang w:val="ro-RO"/>
        </w:rPr>
        <w:t xml:space="preserve"> pentru certificări internaționale (IFS Food, BRCGS, ISO 22000, Bio Suisse Organic, Kosher, Halal);</w:t>
      </w:r>
    </w:p>
    <w:p w14:paraId="390D4979" w14:textId="3003785C" w:rsidR="005D0E8E" w:rsidRPr="00556786" w:rsidRDefault="00000000">
      <w:pPr>
        <w:pStyle w:val="ListParagraph"/>
        <w:numPr>
          <w:ilvl w:val="0"/>
          <w:numId w:val="1"/>
        </w:numPr>
        <w:spacing w:before="60" w:after="60"/>
        <w:rPr>
          <w:lang w:val="ro-RO"/>
        </w:rPr>
      </w:pPr>
      <w:r w:rsidRPr="00556786">
        <w:rPr>
          <w:color w:val="1A1A1A"/>
          <w:sz w:val="22"/>
          <w:szCs w:val="22"/>
          <w:lang w:val="ro-RO"/>
        </w:rPr>
        <w:t xml:space="preserve">Acces la informații actualizate privind standardele UNECE (DDP-01, DDP-02) </w:t>
      </w:r>
      <w:r w:rsidR="008210A5">
        <w:rPr>
          <w:color w:val="1A1A1A"/>
          <w:sz w:val="22"/>
          <w:szCs w:val="22"/>
          <w:lang w:val="ro-RO"/>
        </w:rPr>
        <w:t>ș</w:t>
      </w:r>
      <w:r w:rsidRPr="00556786">
        <w:rPr>
          <w:color w:val="1A1A1A"/>
          <w:sz w:val="22"/>
          <w:szCs w:val="22"/>
          <w:lang w:val="ro-RO"/>
        </w:rPr>
        <w:t>i reglement</w:t>
      </w:r>
      <w:r w:rsidR="008210A5">
        <w:rPr>
          <w:color w:val="1A1A1A"/>
          <w:sz w:val="22"/>
          <w:szCs w:val="22"/>
          <w:lang w:val="ro-RO"/>
        </w:rPr>
        <w:t>ă</w:t>
      </w:r>
      <w:r w:rsidRPr="00556786">
        <w:rPr>
          <w:color w:val="1A1A1A"/>
          <w:sz w:val="22"/>
          <w:szCs w:val="22"/>
          <w:lang w:val="ro-RO"/>
        </w:rPr>
        <w:t>rile UE.</w:t>
      </w:r>
    </w:p>
    <w:p w14:paraId="1DA07F33" w14:textId="30A0DB0C" w:rsidR="005D0E8E" w:rsidRPr="00556786" w:rsidRDefault="00000000">
      <w:pPr>
        <w:spacing w:before="140" w:after="60"/>
        <w:ind w:left="360"/>
        <w:rPr>
          <w:lang w:val="ro-RO"/>
        </w:rPr>
      </w:pPr>
      <w:r w:rsidRPr="00556786">
        <w:rPr>
          <w:b/>
          <w:bCs/>
          <w:i/>
          <w:iCs/>
          <w:color w:val="8B6914"/>
          <w:sz w:val="22"/>
          <w:szCs w:val="22"/>
          <w:lang w:val="ro-RO"/>
        </w:rPr>
        <w:t>F. Vizibilitate si reprezent</w:t>
      </w:r>
      <w:r w:rsidR="00312820">
        <w:rPr>
          <w:b/>
          <w:bCs/>
          <w:i/>
          <w:iCs/>
          <w:color w:val="8B6914"/>
          <w:sz w:val="22"/>
          <w:szCs w:val="22"/>
          <w:lang w:val="ro-RO"/>
        </w:rPr>
        <w:t>a</w:t>
      </w:r>
      <w:r w:rsidRPr="00556786">
        <w:rPr>
          <w:b/>
          <w:bCs/>
          <w:i/>
          <w:iCs/>
          <w:color w:val="8B6914"/>
          <w:sz w:val="22"/>
          <w:szCs w:val="22"/>
          <w:lang w:val="ro-RO"/>
        </w:rPr>
        <w:t>re</w:t>
      </w:r>
    </w:p>
    <w:p w14:paraId="313C983A" w14:textId="7356513B" w:rsidR="005D0E8E" w:rsidRPr="00556786" w:rsidRDefault="00000000">
      <w:pPr>
        <w:pStyle w:val="ListParagraph"/>
        <w:numPr>
          <w:ilvl w:val="0"/>
          <w:numId w:val="1"/>
        </w:numPr>
        <w:spacing w:before="60" w:after="60"/>
        <w:rPr>
          <w:lang w:val="ro-RO"/>
        </w:rPr>
      </w:pPr>
      <w:r w:rsidRPr="00556786">
        <w:rPr>
          <w:color w:val="1A1A1A"/>
          <w:sz w:val="22"/>
          <w:szCs w:val="22"/>
          <w:lang w:val="ro-RO"/>
        </w:rPr>
        <w:t>Invitații la expozi</w:t>
      </w:r>
      <w:r w:rsidR="00312820">
        <w:rPr>
          <w:color w:val="1A1A1A"/>
          <w:sz w:val="22"/>
          <w:szCs w:val="22"/>
          <w:lang w:val="ro-RO"/>
        </w:rPr>
        <w:t>ț</w:t>
      </w:r>
      <w:r w:rsidRPr="00556786">
        <w:rPr>
          <w:color w:val="1A1A1A"/>
          <w:sz w:val="22"/>
          <w:szCs w:val="22"/>
          <w:lang w:val="ro-RO"/>
        </w:rPr>
        <w:t xml:space="preserve">ii </w:t>
      </w:r>
      <w:r w:rsidR="00312820">
        <w:rPr>
          <w:color w:val="1A1A1A"/>
          <w:sz w:val="22"/>
          <w:szCs w:val="22"/>
          <w:lang w:val="ro-RO"/>
        </w:rPr>
        <w:t>ș</w:t>
      </w:r>
      <w:r w:rsidRPr="00556786">
        <w:rPr>
          <w:color w:val="1A1A1A"/>
          <w:sz w:val="22"/>
          <w:szCs w:val="22"/>
          <w:lang w:val="ro-RO"/>
        </w:rPr>
        <w:t>i saloane internaționale d</w:t>
      </w:r>
      <w:r w:rsidR="00312820">
        <w:rPr>
          <w:color w:val="1A1A1A"/>
          <w:sz w:val="22"/>
          <w:szCs w:val="22"/>
          <w:lang w:val="ro-RO"/>
        </w:rPr>
        <w:t>i</w:t>
      </w:r>
      <w:r w:rsidRPr="00556786">
        <w:rPr>
          <w:color w:val="1A1A1A"/>
          <w:sz w:val="22"/>
          <w:szCs w:val="22"/>
          <w:lang w:val="ro-RO"/>
        </w:rPr>
        <w:t>n sectorul nucifer (SIAL, Anuga, Biofach, Gulfood, Fruit Logistica etc.);</w:t>
      </w:r>
    </w:p>
    <w:p w14:paraId="7CA8B498"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Participare sub brandul sectorial Moldova Walnuts la standuri naționale la târguri internaționale;</w:t>
      </w:r>
    </w:p>
    <w:p w14:paraId="6F252F04" w14:textId="5177319A" w:rsidR="005D0E8E" w:rsidRPr="00556786" w:rsidRDefault="00000000">
      <w:pPr>
        <w:pStyle w:val="ListParagraph"/>
        <w:numPr>
          <w:ilvl w:val="0"/>
          <w:numId w:val="1"/>
        </w:numPr>
        <w:spacing w:before="60" w:after="60"/>
        <w:rPr>
          <w:lang w:val="ro-RO"/>
        </w:rPr>
      </w:pPr>
      <w:r w:rsidRPr="00556786">
        <w:rPr>
          <w:color w:val="1A1A1A"/>
          <w:sz w:val="22"/>
          <w:szCs w:val="22"/>
          <w:lang w:val="ro-RO"/>
        </w:rPr>
        <w:t>Invitații la Demo Days: acces prioritar la evenimente practice în câmp;</w:t>
      </w:r>
    </w:p>
    <w:p w14:paraId="008999C7" w14:textId="12332D6C" w:rsidR="005D0E8E" w:rsidRPr="00556786" w:rsidRDefault="00000000">
      <w:pPr>
        <w:pStyle w:val="ListParagraph"/>
        <w:numPr>
          <w:ilvl w:val="0"/>
          <w:numId w:val="1"/>
        </w:numPr>
        <w:spacing w:before="60" w:after="60"/>
        <w:rPr>
          <w:lang w:val="ro-RO"/>
        </w:rPr>
      </w:pPr>
      <w:r w:rsidRPr="00556786">
        <w:rPr>
          <w:color w:val="1A1A1A"/>
          <w:sz w:val="22"/>
          <w:szCs w:val="22"/>
          <w:lang w:val="ro-RO"/>
        </w:rPr>
        <w:t>Reprezent</w:t>
      </w:r>
      <w:r w:rsidR="00312820">
        <w:rPr>
          <w:color w:val="1A1A1A"/>
          <w:sz w:val="22"/>
          <w:szCs w:val="22"/>
          <w:lang w:val="ro-RO"/>
        </w:rPr>
        <w:t>a</w:t>
      </w:r>
      <w:r w:rsidRPr="00556786">
        <w:rPr>
          <w:color w:val="1A1A1A"/>
          <w:sz w:val="22"/>
          <w:szCs w:val="22"/>
          <w:lang w:val="ro-RO"/>
        </w:rPr>
        <w:t>re institu</w:t>
      </w:r>
      <w:r w:rsidR="00312820">
        <w:rPr>
          <w:color w:val="1A1A1A"/>
          <w:sz w:val="22"/>
          <w:szCs w:val="22"/>
          <w:lang w:val="ro-RO"/>
        </w:rPr>
        <w:t>ț</w:t>
      </w:r>
      <w:r w:rsidRPr="00556786">
        <w:rPr>
          <w:color w:val="1A1A1A"/>
          <w:sz w:val="22"/>
          <w:szCs w:val="22"/>
          <w:lang w:val="ro-RO"/>
        </w:rPr>
        <w:t>ional</w:t>
      </w:r>
      <w:r w:rsidR="00312820">
        <w:rPr>
          <w:color w:val="1A1A1A"/>
          <w:sz w:val="22"/>
          <w:szCs w:val="22"/>
          <w:lang w:val="ro-RO"/>
        </w:rPr>
        <w:t>ă</w:t>
      </w:r>
      <w:r w:rsidRPr="00556786">
        <w:rPr>
          <w:color w:val="1A1A1A"/>
          <w:sz w:val="22"/>
          <w:szCs w:val="22"/>
          <w:lang w:val="ro-RO"/>
        </w:rPr>
        <w:t xml:space="preserve"> în dialogul cu autoritățile publice (ministere, ANSA, Guvern) </w:t>
      </w:r>
      <w:r w:rsidR="00312820">
        <w:rPr>
          <w:color w:val="1A1A1A"/>
          <w:sz w:val="22"/>
          <w:szCs w:val="22"/>
          <w:lang w:val="ro-RO"/>
        </w:rPr>
        <w:t>ș</w:t>
      </w:r>
      <w:r w:rsidRPr="00556786">
        <w:rPr>
          <w:color w:val="1A1A1A"/>
          <w:sz w:val="22"/>
          <w:szCs w:val="22"/>
          <w:lang w:val="ro-RO"/>
        </w:rPr>
        <w:t>i participare la consult</w:t>
      </w:r>
      <w:r w:rsidR="00312820">
        <w:rPr>
          <w:color w:val="1A1A1A"/>
          <w:sz w:val="22"/>
          <w:szCs w:val="22"/>
          <w:lang w:val="ro-RO"/>
        </w:rPr>
        <w:t>ă</w:t>
      </w:r>
      <w:r w:rsidRPr="00556786">
        <w:rPr>
          <w:color w:val="1A1A1A"/>
          <w:sz w:val="22"/>
          <w:szCs w:val="22"/>
          <w:lang w:val="ro-RO"/>
        </w:rPr>
        <w:t>ri publice;</w:t>
      </w:r>
    </w:p>
    <w:p w14:paraId="39DD1B5E" w14:textId="4216DDDE" w:rsidR="005D0E8E" w:rsidRPr="00556786" w:rsidRDefault="00000000">
      <w:pPr>
        <w:pStyle w:val="ListParagraph"/>
        <w:numPr>
          <w:ilvl w:val="0"/>
          <w:numId w:val="1"/>
        </w:numPr>
        <w:spacing w:before="60" w:after="60"/>
        <w:rPr>
          <w:lang w:val="ro-RO"/>
        </w:rPr>
      </w:pPr>
      <w:r w:rsidRPr="00556786">
        <w:rPr>
          <w:color w:val="1A1A1A"/>
          <w:sz w:val="22"/>
          <w:szCs w:val="22"/>
          <w:lang w:val="ro-RO"/>
        </w:rPr>
        <w:t>Campanii de comunic</w:t>
      </w:r>
      <w:r w:rsidR="00312820">
        <w:rPr>
          <w:color w:val="1A1A1A"/>
          <w:sz w:val="22"/>
          <w:szCs w:val="22"/>
          <w:lang w:val="ro-RO"/>
        </w:rPr>
        <w:t>a</w:t>
      </w:r>
      <w:r w:rsidRPr="00556786">
        <w:rPr>
          <w:color w:val="1A1A1A"/>
          <w:sz w:val="22"/>
          <w:szCs w:val="22"/>
          <w:lang w:val="ro-RO"/>
        </w:rPr>
        <w:t xml:space="preserve">re </w:t>
      </w:r>
      <w:r w:rsidR="00312820">
        <w:rPr>
          <w:color w:val="1A1A1A"/>
          <w:sz w:val="22"/>
          <w:szCs w:val="22"/>
          <w:lang w:val="ro-RO"/>
        </w:rPr>
        <w:t>ș</w:t>
      </w:r>
      <w:r w:rsidRPr="00556786">
        <w:rPr>
          <w:color w:val="1A1A1A"/>
          <w:sz w:val="22"/>
          <w:szCs w:val="22"/>
          <w:lang w:val="ro-RO"/>
        </w:rPr>
        <w:t>i poziție public</w:t>
      </w:r>
      <w:r w:rsidR="00312820">
        <w:rPr>
          <w:color w:val="1A1A1A"/>
          <w:sz w:val="22"/>
          <w:szCs w:val="22"/>
          <w:lang w:val="ro-RO"/>
        </w:rPr>
        <w:t>ă</w:t>
      </w:r>
      <w:r w:rsidRPr="00556786">
        <w:rPr>
          <w:color w:val="1A1A1A"/>
          <w:sz w:val="22"/>
          <w:szCs w:val="22"/>
          <w:lang w:val="ro-RO"/>
        </w:rPr>
        <w:t xml:space="preserve"> în media pentru susținerea intereselor sectorului;</w:t>
      </w:r>
    </w:p>
    <w:p w14:paraId="726FC834" w14:textId="19B5436A" w:rsidR="005D0E8E" w:rsidRPr="00556786" w:rsidRDefault="00000000">
      <w:pPr>
        <w:pStyle w:val="ListParagraph"/>
        <w:numPr>
          <w:ilvl w:val="0"/>
          <w:numId w:val="1"/>
        </w:numPr>
        <w:spacing w:before="60" w:after="60"/>
        <w:rPr>
          <w:lang w:val="ro-RO"/>
        </w:rPr>
      </w:pPr>
      <w:r w:rsidRPr="00556786">
        <w:rPr>
          <w:color w:val="1A1A1A"/>
          <w:sz w:val="22"/>
          <w:szCs w:val="22"/>
          <w:lang w:val="ro-RO"/>
        </w:rPr>
        <w:t>Acces la rețeaua internațional</w:t>
      </w:r>
      <w:r w:rsidR="00312820">
        <w:rPr>
          <w:color w:val="1A1A1A"/>
          <w:sz w:val="22"/>
          <w:szCs w:val="22"/>
          <w:lang w:val="ro-RO"/>
        </w:rPr>
        <w:t>ă</w:t>
      </w:r>
      <w:r w:rsidRPr="00556786">
        <w:rPr>
          <w:color w:val="1A1A1A"/>
          <w:sz w:val="22"/>
          <w:szCs w:val="22"/>
          <w:lang w:val="ro-RO"/>
        </w:rPr>
        <w:t xml:space="preserve"> de parteneri ANRM: GIZ Germania, OPTIM/Helvetas Elveția, NutV</w:t>
      </w:r>
      <w:r w:rsidR="00312820">
        <w:rPr>
          <w:color w:val="1A1A1A"/>
          <w:sz w:val="22"/>
          <w:szCs w:val="22"/>
          <w:lang w:val="ro-RO"/>
        </w:rPr>
        <w:t>is</w:t>
      </w:r>
      <w:r w:rsidRPr="00556786">
        <w:rPr>
          <w:color w:val="1A1A1A"/>
          <w:sz w:val="22"/>
          <w:szCs w:val="22"/>
          <w:lang w:val="ro-RO"/>
        </w:rPr>
        <w:t>ion Portugalia, Internațional Nut Council</w:t>
      </w:r>
      <w:r w:rsidR="00312820">
        <w:rPr>
          <w:color w:val="1A1A1A"/>
          <w:sz w:val="22"/>
          <w:szCs w:val="22"/>
          <w:lang w:val="ro-RO"/>
        </w:rPr>
        <w:t>, etc.</w:t>
      </w:r>
    </w:p>
    <w:p w14:paraId="45605D24" w14:textId="77777777" w:rsidR="005D0E8E" w:rsidRPr="00556786" w:rsidRDefault="005D0E8E">
      <w:pPr>
        <w:spacing w:before="60" w:after="60"/>
        <w:rPr>
          <w:lang w:val="ro-RO"/>
        </w:rPr>
      </w:pPr>
    </w:p>
    <w:p w14:paraId="41F8FAC4" w14:textId="31FDA148" w:rsidR="00E63ED2" w:rsidRPr="00556786" w:rsidRDefault="00000000" w:rsidP="00E63ED2">
      <w:pPr>
        <w:spacing w:before="100" w:after="80"/>
        <w:jc w:val="both"/>
        <w:rPr>
          <w:color w:val="1A1A1A"/>
          <w:sz w:val="22"/>
          <w:szCs w:val="22"/>
          <w:lang w:val="ro-RO"/>
        </w:rPr>
      </w:pPr>
      <w:r w:rsidRPr="00556786">
        <w:rPr>
          <w:b/>
          <w:bCs/>
          <w:color w:val="8B6914"/>
          <w:sz w:val="22"/>
          <w:szCs w:val="22"/>
          <w:lang w:val="ro-RO"/>
        </w:rPr>
        <w:lastRenderedPageBreak/>
        <w:t xml:space="preserve">Art. 22. </w:t>
      </w:r>
      <w:r w:rsidRPr="00556786">
        <w:rPr>
          <w:color w:val="1A1A1A"/>
          <w:sz w:val="22"/>
          <w:szCs w:val="22"/>
          <w:lang w:val="ro-RO"/>
        </w:rPr>
        <w:t>Membrii</w:t>
      </w:r>
      <w:r w:rsidR="00E63ED2" w:rsidRPr="00556786">
        <w:rPr>
          <w:color w:val="1A1A1A"/>
          <w:sz w:val="22"/>
          <w:szCs w:val="22"/>
          <w:lang w:val="ro-RO"/>
        </w:rPr>
        <w:t xml:space="preserve"> parteneri contributivi beneficiază de drepturile prevăzute la art. 20 și de serviciile din secțiunile B (resurse tehnice) și F (vizibilitate și reprezentare), fără drept de vot deliberativ în chestiunile comerciale sau de negociere colectivă.</w:t>
      </w:r>
    </w:p>
    <w:p w14:paraId="07B90427" w14:textId="77777777" w:rsidR="00E63ED2" w:rsidRPr="00556786" w:rsidRDefault="00E63ED2" w:rsidP="00E63ED2">
      <w:pPr>
        <w:spacing w:before="100" w:after="80"/>
        <w:jc w:val="both"/>
        <w:rPr>
          <w:color w:val="1A1A1A"/>
          <w:sz w:val="22"/>
          <w:szCs w:val="22"/>
          <w:lang w:val="ro-RO"/>
        </w:rPr>
      </w:pPr>
      <w:r w:rsidRPr="00556786">
        <w:rPr>
          <w:color w:val="1A1A1A"/>
          <w:sz w:val="22"/>
          <w:szCs w:val="22"/>
          <w:lang w:val="ro-RO"/>
        </w:rPr>
        <w:t>Membrii parteneri onorifici participă la activitățile Asociației în calitate consultativă, fără drept de vot deliberativ în cadrul Adunării Generale sau al altor organe de conducere. Aceștia beneficiază de acces la informațiile publice ale Asociației și pot fi invitați la evenimentele organizate de ANRM.</w:t>
      </w:r>
    </w:p>
    <w:p w14:paraId="23DE307F" w14:textId="7C078D7C" w:rsidR="005D0E8E" w:rsidRPr="00556786" w:rsidRDefault="00000000">
      <w:pPr>
        <w:spacing w:before="100" w:after="80"/>
        <w:jc w:val="both"/>
        <w:rPr>
          <w:lang w:val="ro-RO"/>
        </w:rPr>
      </w:pPr>
      <w:r w:rsidRPr="00556786">
        <w:rPr>
          <w:b/>
          <w:bCs/>
          <w:color w:val="8B6914"/>
          <w:sz w:val="22"/>
          <w:szCs w:val="22"/>
          <w:lang w:val="ro-RO"/>
        </w:rPr>
        <w:t xml:space="preserve">Art. 23. </w:t>
      </w:r>
      <w:r w:rsidRPr="00556786">
        <w:rPr>
          <w:color w:val="1A1A1A"/>
          <w:sz w:val="22"/>
          <w:szCs w:val="22"/>
          <w:lang w:val="ro-RO"/>
        </w:rPr>
        <w:t>Membrii aspiran</w:t>
      </w:r>
      <w:r w:rsidR="00312820">
        <w:rPr>
          <w:color w:val="1A1A1A"/>
          <w:sz w:val="22"/>
          <w:szCs w:val="22"/>
          <w:lang w:val="ro-RO"/>
        </w:rPr>
        <w:t>ț</w:t>
      </w:r>
      <w:r w:rsidRPr="00556786">
        <w:rPr>
          <w:color w:val="1A1A1A"/>
          <w:sz w:val="22"/>
          <w:szCs w:val="22"/>
          <w:lang w:val="ro-RO"/>
        </w:rPr>
        <w:t>i beneficiază de acces la serviciile din secțiunea B (resurse tehnice) si la platformele de informare ale Asociatiei, pe durata calității lor de membri activi.</w:t>
      </w:r>
    </w:p>
    <w:p w14:paraId="1DF74371" w14:textId="77777777" w:rsidR="005D0E8E" w:rsidRPr="00556786" w:rsidRDefault="005D0E8E">
      <w:pPr>
        <w:pBdr>
          <w:bottom w:val="single" w:sz="6" w:space="0" w:color="C9A84C"/>
        </w:pBdr>
        <w:spacing w:before="160" w:after="160"/>
        <w:rPr>
          <w:lang w:val="ro-RO"/>
        </w:rPr>
      </w:pPr>
    </w:p>
    <w:p w14:paraId="31E30E95" w14:textId="77777777" w:rsidR="005D0E8E" w:rsidRPr="00556786" w:rsidRDefault="00000000">
      <w:pPr>
        <w:spacing w:before="280" w:after="60"/>
        <w:rPr>
          <w:lang w:val="ro-RO"/>
        </w:rPr>
      </w:pPr>
      <w:r w:rsidRPr="00556786">
        <w:rPr>
          <w:b/>
          <w:bCs/>
          <w:caps/>
          <w:color w:val="8B6914"/>
          <w:sz w:val="22"/>
          <w:szCs w:val="22"/>
          <w:lang w:val="ro-RO"/>
        </w:rPr>
        <w:t>CAPITOLUL VI</w:t>
      </w:r>
    </w:p>
    <w:p w14:paraId="6EB33D5F" w14:textId="77777777" w:rsidR="005D0E8E" w:rsidRPr="00556786" w:rsidRDefault="00000000">
      <w:pPr>
        <w:spacing w:after="160"/>
        <w:rPr>
          <w:lang w:val="ro-RO"/>
        </w:rPr>
      </w:pPr>
      <w:r w:rsidRPr="00556786">
        <w:rPr>
          <w:b/>
          <w:bCs/>
          <w:caps/>
          <w:color w:val="1A1A1A"/>
          <w:sz w:val="22"/>
          <w:szCs w:val="22"/>
          <w:lang w:val="ro-RO"/>
        </w:rPr>
        <w:t>OBLIGAȚIILE MEMBRILOR</w:t>
      </w:r>
    </w:p>
    <w:p w14:paraId="6D465E25" w14:textId="0670FF09" w:rsidR="005D0E8E" w:rsidRPr="00556786" w:rsidRDefault="00000000">
      <w:pPr>
        <w:spacing w:before="100" w:after="80"/>
        <w:jc w:val="both"/>
        <w:rPr>
          <w:lang w:val="ro-RO"/>
        </w:rPr>
      </w:pPr>
      <w:r w:rsidRPr="00556786">
        <w:rPr>
          <w:b/>
          <w:bCs/>
          <w:color w:val="8B6914"/>
          <w:sz w:val="22"/>
          <w:szCs w:val="22"/>
          <w:lang w:val="ro-RO"/>
        </w:rPr>
        <w:t xml:space="preserve">Art. 24. </w:t>
      </w:r>
      <w:r w:rsidRPr="00556786">
        <w:rPr>
          <w:color w:val="1A1A1A"/>
          <w:sz w:val="22"/>
          <w:szCs w:val="22"/>
          <w:lang w:val="ro-RO"/>
        </w:rPr>
        <w:t>Toti membrii sunt obliga</w:t>
      </w:r>
      <w:r w:rsidR="00465BCE">
        <w:rPr>
          <w:color w:val="1A1A1A"/>
          <w:sz w:val="22"/>
          <w:szCs w:val="22"/>
          <w:lang w:val="ro-RO"/>
        </w:rPr>
        <w:t>ț</w:t>
      </w:r>
      <w:r w:rsidRPr="00556786">
        <w:rPr>
          <w:color w:val="1A1A1A"/>
          <w:sz w:val="22"/>
          <w:szCs w:val="22"/>
          <w:lang w:val="ro-RO"/>
        </w:rPr>
        <w:t>i s</w:t>
      </w:r>
      <w:r w:rsidR="00465BCE">
        <w:rPr>
          <w:color w:val="1A1A1A"/>
          <w:sz w:val="22"/>
          <w:szCs w:val="22"/>
          <w:lang w:val="ro-RO"/>
        </w:rPr>
        <w:t>ă</w:t>
      </w:r>
      <w:r w:rsidRPr="00556786">
        <w:rPr>
          <w:color w:val="1A1A1A"/>
          <w:sz w:val="22"/>
          <w:szCs w:val="22"/>
          <w:lang w:val="ro-RO"/>
        </w:rPr>
        <w:t>:</w:t>
      </w:r>
    </w:p>
    <w:p w14:paraId="3F969C5D" w14:textId="0BA799FD" w:rsidR="005D0E8E" w:rsidRPr="00556786" w:rsidRDefault="00000000">
      <w:pPr>
        <w:pStyle w:val="ListParagraph"/>
        <w:numPr>
          <w:ilvl w:val="0"/>
          <w:numId w:val="1"/>
        </w:numPr>
        <w:spacing w:before="60" w:after="60"/>
        <w:rPr>
          <w:lang w:val="ro-RO"/>
        </w:rPr>
      </w:pPr>
      <w:r w:rsidRPr="00556786">
        <w:rPr>
          <w:color w:val="1A1A1A"/>
          <w:sz w:val="22"/>
          <w:szCs w:val="22"/>
          <w:lang w:val="ro-RO"/>
        </w:rPr>
        <w:t>Respecte Statutul ANRM, prezentul Regulament si ho</w:t>
      </w:r>
      <w:r w:rsidR="006D1FB7">
        <w:rPr>
          <w:color w:val="1A1A1A"/>
          <w:sz w:val="22"/>
          <w:szCs w:val="22"/>
          <w:lang w:val="ro-RO"/>
        </w:rPr>
        <w:t>tătâ</w:t>
      </w:r>
      <w:r w:rsidRPr="00556786">
        <w:rPr>
          <w:color w:val="1A1A1A"/>
          <w:sz w:val="22"/>
          <w:szCs w:val="22"/>
          <w:lang w:val="ro-RO"/>
        </w:rPr>
        <w:t>rile organelor de conducere ale Asocia</w:t>
      </w:r>
      <w:r w:rsidR="006D1FB7">
        <w:rPr>
          <w:color w:val="1A1A1A"/>
          <w:sz w:val="22"/>
          <w:szCs w:val="22"/>
          <w:lang w:val="ro-RO"/>
        </w:rPr>
        <w:t>ți</w:t>
      </w:r>
      <w:r w:rsidRPr="00556786">
        <w:rPr>
          <w:color w:val="1A1A1A"/>
          <w:sz w:val="22"/>
          <w:szCs w:val="22"/>
          <w:lang w:val="ro-RO"/>
        </w:rPr>
        <w:t>ei;</w:t>
      </w:r>
    </w:p>
    <w:p w14:paraId="0FF97D6C"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Achite cotizația anuală în termenele stabilite;</w:t>
      </w:r>
    </w:p>
    <w:p w14:paraId="714D3F58"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Furnizeze informații corecte privind activitatea proprie, la solicitarea Asociatiei;</w:t>
      </w:r>
    </w:p>
    <w:p w14:paraId="3B840C21"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Notifice Asociația cu privire la orice modificare semnificativă a activității sau datelor de contact în termen de 30 de zile;</w:t>
      </w:r>
    </w:p>
    <w:p w14:paraId="53D21CE3" w14:textId="7AA8F26E" w:rsidR="005D0E8E" w:rsidRPr="00556786" w:rsidRDefault="00000000">
      <w:pPr>
        <w:pStyle w:val="ListParagraph"/>
        <w:numPr>
          <w:ilvl w:val="0"/>
          <w:numId w:val="1"/>
        </w:numPr>
        <w:spacing w:before="60" w:after="60"/>
        <w:rPr>
          <w:lang w:val="ro-RO"/>
        </w:rPr>
      </w:pPr>
      <w:r w:rsidRPr="00556786">
        <w:rPr>
          <w:color w:val="1A1A1A"/>
          <w:sz w:val="22"/>
          <w:szCs w:val="22"/>
          <w:lang w:val="ro-RO"/>
        </w:rPr>
        <w:t>Se ab</w:t>
      </w:r>
      <w:r w:rsidR="006D1FB7">
        <w:rPr>
          <w:color w:val="1A1A1A"/>
          <w:sz w:val="22"/>
          <w:szCs w:val="22"/>
          <w:lang w:val="ro-RO"/>
        </w:rPr>
        <w:t>țină</w:t>
      </w:r>
      <w:r w:rsidRPr="00556786">
        <w:rPr>
          <w:color w:val="1A1A1A"/>
          <w:sz w:val="22"/>
          <w:szCs w:val="22"/>
          <w:lang w:val="ro-RO"/>
        </w:rPr>
        <w:t xml:space="preserve"> de la acțiuni care ar putea prejudicia imaginea sau interesele Asociatiei sau ale membrilor s</w:t>
      </w:r>
      <w:r w:rsidR="006D1FB7">
        <w:rPr>
          <w:color w:val="1A1A1A"/>
          <w:sz w:val="22"/>
          <w:szCs w:val="22"/>
          <w:lang w:val="ro-RO"/>
        </w:rPr>
        <w:t>ă</w:t>
      </w:r>
      <w:r w:rsidRPr="00556786">
        <w:rPr>
          <w:color w:val="1A1A1A"/>
          <w:sz w:val="22"/>
          <w:szCs w:val="22"/>
          <w:lang w:val="ro-RO"/>
        </w:rPr>
        <w:t>i.</w:t>
      </w:r>
    </w:p>
    <w:p w14:paraId="3EAB1492" w14:textId="77777777" w:rsidR="005D0E8E" w:rsidRPr="00556786" w:rsidRDefault="005D0E8E">
      <w:pPr>
        <w:pBdr>
          <w:bottom w:val="single" w:sz="6" w:space="0" w:color="C9A84C"/>
        </w:pBdr>
        <w:spacing w:before="160" w:after="160"/>
        <w:rPr>
          <w:lang w:val="ro-RO"/>
        </w:rPr>
      </w:pPr>
    </w:p>
    <w:p w14:paraId="4440F24A" w14:textId="77777777" w:rsidR="005D0E8E" w:rsidRPr="00556786" w:rsidRDefault="00000000">
      <w:pPr>
        <w:spacing w:before="280" w:after="60"/>
        <w:rPr>
          <w:lang w:val="ro-RO"/>
        </w:rPr>
      </w:pPr>
      <w:r w:rsidRPr="00556786">
        <w:rPr>
          <w:b/>
          <w:bCs/>
          <w:caps/>
          <w:color w:val="8B6914"/>
          <w:sz w:val="22"/>
          <w:szCs w:val="22"/>
          <w:lang w:val="ro-RO"/>
        </w:rPr>
        <w:t>CAPITOLUL VII</w:t>
      </w:r>
    </w:p>
    <w:p w14:paraId="0A9BE524" w14:textId="77777777" w:rsidR="005D0E8E" w:rsidRPr="00556786" w:rsidRDefault="00000000">
      <w:pPr>
        <w:spacing w:after="160"/>
        <w:rPr>
          <w:lang w:val="ro-RO"/>
        </w:rPr>
      </w:pPr>
      <w:r w:rsidRPr="00556786">
        <w:rPr>
          <w:b/>
          <w:bCs/>
          <w:caps/>
          <w:color w:val="1A1A1A"/>
          <w:sz w:val="22"/>
          <w:szCs w:val="22"/>
          <w:lang w:val="ro-RO"/>
        </w:rPr>
        <w:t>COTIZAȚIILE ANUALE</w:t>
      </w:r>
    </w:p>
    <w:p w14:paraId="19B24AE8" w14:textId="5A8998F8" w:rsidR="005D0E8E" w:rsidRPr="00556786" w:rsidRDefault="00000000">
      <w:pPr>
        <w:spacing w:before="100" w:after="80"/>
        <w:jc w:val="both"/>
        <w:rPr>
          <w:lang w:val="ro-RO"/>
        </w:rPr>
      </w:pPr>
      <w:r w:rsidRPr="00556786">
        <w:rPr>
          <w:b/>
          <w:bCs/>
          <w:color w:val="8B6914"/>
          <w:sz w:val="22"/>
          <w:szCs w:val="22"/>
          <w:lang w:val="ro-RO"/>
        </w:rPr>
        <w:t xml:space="preserve">Art. 25. </w:t>
      </w:r>
      <w:r w:rsidRPr="00556786">
        <w:rPr>
          <w:color w:val="1A1A1A"/>
          <w:sz w:val="22"/>
          <w:szCs w:val="22"/>
          <w:lang w:val="ro-RO"/>
        </w:rPr>
        <w:t>Cotizația anuală reprezintă contribuția prin care membrul își confirmă apartenen</w:t>
      </w:r>
      <w:r w:rsidR="006D1FB7">
        <w:rPr>
          <w:color w:val="1A1A1A"/>
          <w:sz w:val="22"/>
          <w:szCs w:val="22"/>
          <w:lang w:val="ro-RO"/>
        </w:rPr>
        <w:t>ț</w:t>
      </w:r>
      <w:r w:rsidRPr="00556786">
        <w:rPr>
          <w:color w:val="1A1A1A"/>
          <w:sz w:val="22"/>
          <w:szCs w:val="22"/>
          <w:lang w:val="ro-RO"/>
        </w:rPr>
        <w:t>a activ</w:t>
      </w:r>
      <w:r w:rsidR="006D1FB7">
        <w:rPr>
          <w:color w:val="1A1A1A"/>
          <w:sz w:val="22"/>
          <w:szCs w:val="22"/>
          <w:lang w:val="ro-RO"/>
        </w:rPr>
        <w:t>ă</w:t>
      </w:r>
      <w:r w:rsidRPr="00556786">
        <w:rPr>
          <w:color w:val="1A1A1A"/>
          <w:sz w:val="22"/>
          <w:szCs w:val="22"/>
          <w:lang w:val="ro-RO"/>
        </w:rPr>
        <w:t xml:space="preserve"> la Asocia</w:t>
      </w:r>
      <w:r w:rsidR="006D1FB7">
        <w:rPr>
          <w:color w:val="1A1A1A"/>
          <w:sz w:val="22"/>
          <w:szCs w:val="22"/>
          <w:lang w:val="ro-RO"/>
        </w:rPr>
        <w:t>ți</w:t>
      </w:r>
      <w:r w:rsidRPr="00556786">
        <w:rPr>
          <w:color w:val="1A1A1A"/>
          <w:sz w:val="22"/>
          <w:szCs w:val="22"/>
          <w:lang w:val="ro-RO"/>
        </w:rPr>
        <w:t>e si menține accesul la toate serviciile si platformele rezerv</w:t>
      </w:r>
      <w:r w:rsidR="006D1FB7">
        <w:rPr>
          <w:color w:val="1A1A1A"/>
          <w:sz w:val="22"/>
          <w:szCs w:val="22"/>
          <w:lang w:val="ro-RO"/>
        </w:rPr>
        <w:t>a</w:t>
      </w:r>
      <w:r w:rsidRPr="00556786">
        <w:rPr>
          <w:color w:val="1A1A1A"/>
          <w:sz w:val="22"/>
          <w:szCs w:val="22"/>
          <w:lang w:val="ro-RO"/>
        </w:rPr>
        <w:t>te membrilor. Susținerea financiară colectivă a membrilor este fundamentul care permite Asocia</w:t>
      </w:r>
      <w:r w:rsidR="006D1FB7">
        <w:rPr>
          <w:color w:val="1A1A1A"/>
          <w:sz w:val="22"/>
          <w:szCs w:val="22"/>
          <w:lang w:val="ro-RO"/>
        </w:rPr>
        <w:t>ț</w:t>
      </w:r>
      <w:r w:rsidRPr="00556786">
        <w:rPr>
          <w:color w:val="1A1A1A"/>
          <w:sz w:val="22"/>
          <w:szCs w:val="22"/>
          <w:lang w:val="ro-RO"/>
        </w:rPr>
        <w:t>iei să funcționeze, să atragă finanțări externe si să livreze servicii de calitate întregului sector.</w:t>
      </w:r>
    </w:p>
    <w:p w14:paraId="67F05BEE" w14:textId="7D448387" w:rsidR="005D0E8E" w:rsidRPr="00556786" w:rsidRDefault="00000000">
      <w:pPr>
        <w:spacing w:before="100" w:after="80"/>
        <w:jc w:val="both"/>
        <w:rPr>
          <w:lang w:val="ro-RO"/>
        </w:rPr>
      </w:pPr>
      <w:r w:rsidRPr="00556786">
        <w:rPr>
          <w:b/>
          <w:bCs/>
          <w:color w:val="8B6914"/>
          <w:sz w:val="22"/>
          <w:szCs w:val="22"/>
          <w:lang w:val="ro-RO"/>
        </w:rPr>
        <w:t xml:space="preserve">Art. 26. </w:t>
      </w:r>
      <w:r w:rsidRPr="00556786">
        <w:rPr>
          <w:color w:val="1A1A1A"/>
          <w:sz w:val="22"/>
          <w:szCs w:val="22"/>
          <w:lang w:val="ro-RO"/>
        </w:rPr>
        <w:t>Mărimea cotizației anuale pentru membrii producători se stabil</w:t>
      </w:r>
      <w:r w:rsidR="006D1FB7">
        <w:rPr>
          <w:color w:val="1A1A1A"/>
          <w:sz w:val="22"/>
          <w:szCs w:val="22"/>
          <w:lang w:val="ro-RO"/>
        </w:rPr>
        <w:t>e</w:t>
      </w:r>
      <w:r w:rsidRPr="00556786">
        <w:rPr>
          <w:color w:val="1A1A1A"/>
          <w:sz w:val="22"/>
          <w:szCs w:val="22"/>
          <w:lang w:val="ro-RO"/>
        </w:rPr>
        <w:t>ște in funcție de suprafața plantației de culturi nucifere:</w:t>
      </w:r>
    </w:p>
    <w:p w14:paraId="0B039567" w14:textId="77777777" w:rsidR="005D0E8E" w:rsidRPr="00556786" w:rsidRDefault="005D0E8E">
      <w:pPr>
        <w:spacing w:before="60" w:after="60"/>
        <w:rPr>
          <w:lang w:val="ro-RO"/>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5D0E8E" w:rsidRPr="00556786" w14:paraId="392309C8" w14:textId="77777777">
        <w:tc>
          <w:tcPr>
            <w:tcW w:w="4500" w:type="dxa"/>
            <w:shd w:val="clear" w:color="auto" w:fill="8B6914"/>
            <w:tcMar>
              <w:top w:w="100" w:type="dxa"/>
              <w:left w:w="120" w:type="dxa"/>
              <w:bottom w:w="100" w:type="dxa"/>
              <w:right w:w="120" w:type="dxa"/>
            </w:tcMar>
          </w:tcPr>
          <w:p w14:paraId="23873F07" w14:textId="77777777" w:rsidR="005D0E8E" w:rsidRPr="00556786" w:rsidRDefault="00000000">
            <w:pPr>
              <w:rPr>
                <w:lang w:val="ro-RO"/>
              </w:rPr>
            </w:pPr>
            <w:r w:rsidRPr="00556786">
              <w:rPr>
                <w:b/>
                <w:bCs/>
                <w:color w:val="FFFFFF"/>
                <w:lang w:val="ro-RO"/>
              </w:rPr>
              <w:t>Suprafața plantației</w:t>
            </w:r>
          </w:p>
        </w:tc>
        <w:tc>
          <w:tcPr>
            <w:tcW w:w="4500" w:type="dxa"/>
            <w:shd w:val="clear" w:color="auto" w:fill="8B6914"/>
            <w:tcMar>
              <w:top w:w="100" w:type="dxa"/>
              <w:left w:w="120" w:type="dxa"/>
              <w:bottom w:w="100" w:type="dxa"/>
              <w:right w:w="120" w:type="dxa"/>
            </w:tcMar>
          </w:tcPr>
          <w:p w14:paraId="1689A246" w14:textId="0DEBB4FD" w:rsidR="005D0E8E" w:rsidRPr="00556786" w:rsidRDefault="00000000">
            <w:pPr>
              <w:rPr>
                <w:lang w:val="ro-RO"/>
              </w:rPr>
            </w:pPr>
            <w:r w:rsidRPr="00556786">
              <w:rPr>
                <w:b/>
                <w:bCs/>
                <w:color w:val="FFFFFF"/>
                <w:lang w:val="ro-RO"/>
              </w:rPr>
              <w:t>Cotiza</w:t>
            </w:r>
            <w:r w:rsidR="006D1FB7">
              <w:rPr>
                <w:b/>
                <w:bCs/>
                <w:color w:val="FFFFFF"/>
                <w:lang w:val="ro-RO"/>
              </w:rPr>
              <w:t>ț</w:t>
            </w:r>
            <w:r w:rsidRPr="00556786">
              <w:rPr>
                <w:b/>
                <w:bCs/>
                <w:color w:val="FFFFFF"/>
                <w:lang w:val="ro-RO"/>
              </w:rPr>
              <w:t>ie anuală (MDL)</w:t>
            </w:r>
          </w:p>
        </w:tc>
      </w:tr>
      <w:tr w:rsidR="005D0E8E" w:rsidRPr="00556786" w14:paraId="0020FF18" w14:textId="77777777">
        <w:tc>
          <w:tcPr>
            <w:tcW w:w="4500" w:type="dxa"/>
            <w:shd w:val="clear" w:color="auto" w:fill="FFFFFF"/>
            <w:tcMar>
              <w:top w:w="80" w:type="dxa"/>
              <w:left w:w="120" w:type="dxa"/>
              <w:bottom w:w="80" w:type="dxa"/>
              <w:right w:w="120" w:type="dxa"/>
            </w:tcMar>
          </w:tcPr>
          <w:p w14:paraId="103B19E5" w14:textId="77777777" w:rsidR="005D0E8E" w:rsidRPr="00556786" w:rsidRDefault="00000000">
            <w:pPr>
              <w:rPr>
                <w:lang w:val="ro-RO"/>
              </w:rPr>
            </w:pPr>
            <w:r w:rsidRPr="00556786">
              <w:rPr>
                <w:color w:val="1A1A1A"/>
                <w:lang w:val="ro-RO"/>
              </w:rPr>
              <w:t>Până la 2 ha</w:t>
            </w:r>
          </w:p>
        </w:tc>
        <w:tc>
          <w:tcPr>
            <w:tcW w:w="4500" w:type="dxa"/>
            <w:shd w:val="clear" w:color="auto" w:fill="FFFFFF"/>
            <w:tcMar>
              <w:top w:w="80" w:type="dxa"/>
              <w:left w:w="120" w:type="dxa"/>
              <w:bottom w:w="80" w:type="dxa"/>
              <w:right w:w="120" w:type="dxa"/>
            </w:tcMar>
          </w:tcPr>
          <w:p w14:paraId="465D30AC" w14:textId="779FF3A9" w:rsidR="005D0E8E" w:rsidRPr="00556786" w:rsidRDefault="00633993">
            <w:pPr>
              <w:rPr>
                <w:lang w:val="ro-RO"/>
              </w:rPr>
            </w:pPr>
            <w:r w:rsidRPr="00556786">
              <w:rPr>
                <w:color w:val="1A1A1A"/>
                <w:lang w:val="ro-RO"/>
              </w:rPr>
              <w:t>600 lei</w:t>
            </w:r>
          </w:p>
        </w:tc>
      </w:tr>
      <w:tr w:rsidR="005D0E8E" w:rsidRPr="00556786" w14:paraId="0D6C64F7" w14:textId="77777777" w:rsidTr="00556786">
        <w:tc>
          <w:tcPr>
            <w:tcW w:w="4500" w:type="dxa"/>
            <w:shd w:val="clear" w:color="auto" w:fill="F2F2F2" w:themeFill="background1" w:themeFillShade="F2"/>
            <w:tcMar>
              <w:top w:w="80" w:type="dxa"/>
              <w:left w:w="120" w:type="dxa"/>
              <w:bottom w:w="80" w:type="dxa"/>
              <w:right w:w="120" w:type="dxa"/>
            </w:tcMar>
          </w:tcPr>
          <w:p w14:paraId="0CE6EF93" w14:textId="77777777" w:rsidR="005D0E8E" w:rsidRPr="00556786" w:rsidRDefault="00000000">
            <w:pPr>
              <w:rPr>
                <w:lang w:val="ro-RO"/>
              </w:rPr>
            </w:pPr>
            <w:r w:rsidRPr="00556786">
              <w:rPr>
                <w:color w:val="1A1A1A"/>
                <w:lang w:val="ro-RO"/>
              </w:rPr>
              <w:t>2,1 - 5 ha</w:t>
            </w:r>
          </w:p>
        </w:tc>
        <w:tc>
          <w:tcPr>
            <w:tcW w:w="4500" w:type="dxa"/>
            <w:shd w:val="clear" w:color="auto" w:fill="F2F2F2" w:themeFill="background1" w:themeFillShade="F2"/>
            <w:tcMar>
              <w:top w:w="80" w:type="dxa"/>
              <w:left w:w="120" w:type="dxa"/>
              <w:bottom w:w="80" w:type="dxa"/>
              <w:right w:w="120" w:type="dxa"/>
            </w:tcMar>
          </w:tcPr>
          <w:p w14:paraId="12818232" w14:textId="7F9D5FD5" w:rsidR="005D0E8E" w:rsidRPr="00556786" w:rsidRDefault="00633993">
            <w:pPr>
              <w:rPr>
                <w:lang w:val="ro-RO"/>
              </w:rPr>
            </w:pPr>
            <w:r w:rsidRPr="00556786">
              <w:rPr>
                <w:color w:val="1A1A1A"/>
                <w:lang w:val="ro-RO"/>
              </w:rPr>
              <w:t>1000 lei</w:t>
            </w:r>
          </w:p>
        </w:tc>
      </w:tr>
      <w:tr w:rsidR="005D0E8E" w:rsidRPr="00556786" w14:paraId="4D66D6F8" w14:textId="77777777">
        <w:tc>
          <w:tcPr>
            <w:tcW w:w="4500" w:type="dxa"/>
            <w:shd w:val="clear" w:color="auto" w:fill="FFFFFF"/>
            <w:tcMar>
              <w:top w:w="80" w:type="dxa"/>
              <w:left w:w="120" w:type="dxa"/>
              <w:bottom w:w="80" w:type="dxa"/>
              <w:right w:w="120" w:type="dxa"/>
            </w:tcMar>
          </w:tcPr>
          <w:p w14:paraId="126A13CA" w14:textId="77777777" w:rsidR="005D0E8E" w:rsidRPr="00556786" w:rsidRDefault="00000000">
            <w:pPr>
              <w:rPr>
                <w:lang w:val="ro-RO"/>
              </w:rPr>
            </w:pPr>
            <w:r w:rsidRPr="00556786">
              <w:rPr>
                <w:color w:val="1A1A1A"/>
                <w:lang w:val="ro-RO"/>
              </w:rPr>
              <w:t>5,1 - 12 ha</w:t>
            </w:r>
          </w:p>
        </w:tc>
        <w:tc>
          <w:tcPr>
            <w:tcW w:w="4500" w:type="dxa"/>
            <w:shd w:val="clear" w:color="auto" w:fill="FFFFFF"/>
            <w:tcMar>
              <w:top w:w="80" w:type="dxa"/>
              <w:left w:w="120" w:type="dxa"/>
              <w:bottom w:w="80" w:type="dxa"/>
              <w:right w:w="120" w:type="dxa"/>
            </w:tcMar>
          </w:tcPr>
          <w:p w14:paraId="0A85E31F" w14:textId="68FA9103" w:rsidR="005D0E8E" w:rsidRPr="00556786" w:rsidRDefault="00000000">
            <w:pPr>
              <w:rPr>
                <w:lang w:val="ro-RO"/>
              </w:rPr>
            </w:pPr>
            <w:r w:rsidRPr="00556786">
              <w:rPr>
                <w:color w:val="1A1A1A"/>
                <w:lang w:val="ro-RO"/>
              </w:rPr>
              <w:t>1.500 lei</w:t>
            </w:r>
          </w:p>
        </w:tc>
      </w:tr>
      <w:tr w:rsidR="005D0E8E" w:rsidRPr="00556786" w14:paraId="3E879DF2" w14:textId="77777777" w:rsidTr="00556786">
        <w:tc>
          <w:tcPr>
            <w:tcW w:w="4500" w:type="dxa"/>
            <w:shd w:val="clear" w:color="auto" w:fill="F2F2F2" w:themeFill="background1" w:themeFillShade="F2"/>
            <w:tcMar>
              <w:top w:w="80" w:type="dxa"/>
              <w:left w:w="120" w:type="dxa"/>
              <w:bottom w:w="80" w:type="dxa"/>
              <w:right w:w="120" w:type="dxa"/>
            </w:tcMar>
          </w:tcPr>
          <w:p w14:paraId="7D51BAD9" w14:textId="77777777" w:rsidR="005D0E8E" w:rsidRPr="00556786" w:rsidRDefault="00000000">
            <w:pPr>
              <w:rPr>
                <w:lang w:val="ro-RO"/>
              </w:rPr>
            </w:pPr>
            <w:r w:rsidRPr="00556786">
              <w:rPr>
                <w:color w:val="1A1A1A"/>
                <w:lang w:val="ro-RO"/>
              </w:rPr>
              <w:t>12,1 - 25 ha</w:t>
            </w:r>
          </w:p>
        </w:tc>
        <w:tc>
          <w:tcPr>
            <w:tcW w:w="4500" w:type="dxa"/>
            <w:shd w:val="clear" w:color="auto" w:fill="F2F2F2" w:themeFill="background1" w:themeFillShade="F2"/>
            <w:tcMar>
              <w:top w:w="80" w:type="dxa"/>
              <w:left w:w="120" w:type="dxa"/>
              <w:bottom w:w="80" w:type="dxa"/>
              <w:right w:w="120" w:type="dxa"/>
            </w:tcMar>
          </w:tcPr>
          <w:p w14:paraId="437A1BC1" w14:textId="6DF96C54" w:rsidR="005D0E8E" w:rsidRPr="00556786" w:rsidRDefault="00633993">
            <w:pPr>
              <w:rPr>
                <w:lang w:val="ro-RO"/>
              </w:rPr>
            </w:pPr>
            <w:r w:rsidRPr="00556786">
              <w:rPr>
                <w:color w:val="1A1A1A"/>
                <w:lang w:val="ro-RO"/>
              </w:rPr>
              <w:t>2.000 lei</w:t>
            </w:r>
          </w:p>
        </w:tc>
      </w:tr>
      <w:tr w:rsidR="005D0E8E" w:rsidRPr="00556786" w14:paraId="3C135CC6" w14:textId="77777777">
        <w:tc>
          <w:tcPr>
            <w:tcW w:w="4500" w:type="dxa"/>
            <w:shd w:val="clear" w:color="auto" w:fill="FFFFFF"/>
            <w:tcMar>
              <w:top w:w="80" w:type="dxa"/>
              <w:left w:w="120" w:type="dxa"/>
              <w:bottom w:w="80" w:type="dxa"/>
              <w:right w:w="120" w:type="dxa"/>
            </w:tcMar>
          </w:tcPr>
          <w:p w14:paraId="73C316CA" w14:textId="77777777" w:rsidR="005D0E8E" w:rsidRPr="00556786" w:rsidRDefault="00000000">
            <w:pPr>
              <w:rPr>
                <w:lang w:val="ro-RO"/>
              </w:rPr>
            </w:pPr>
            <w:r w:rsidRPr="00556786">
              <w:rPr>
                <w:color w:val="1A1A1A"/>
                <w:lang w:val="ro-RO"/>
              </w:rPr>
              <w:t>25,1 - 50 ha</w:t>
            </w:r>
          </w:p>
        </w:tc>
        <w:tc>
          <w:tcPr>
            <w:tcW w:w="4500" w:type="dxa"/>
            <w:shd w:val="clear" w:color="auto" w:fill="FFFFFF"/>
            <w:tcMar>
              <w:top w:w="80" w:type="dxa"/>
              <w:left w:w="120" w:type="dxa"/>
              <w:bottom w:w="80" w:type="dxa"/>
              <w:right w:w="120" w:type="dxa"/>
            </w:tcMar>
          </w:tcPr>
          <w:p w14:paraId="1E4E4755" w14:textId="4CEB80F9" w:rsidR="005D0E8E" w:rsidRPr="00556786" w:rsidRDefault="00000000">
            <w:pPr>
              <w:rPr>
                <w:lang w:val="ro-RO"/>
              </w:rPr>
            </w:pPr>
            <w:r w:rsidRPr="00556786">
              <w:rPr>
                <w:color w:val="1A1A1A"/>
                <w:lang w:val="ro-RO"/>
              </w:rPr>
              <w:t>2.500 lei</w:t>
            </w:r>
          </w:p>
        </w:tc>
      </w:tr>
      <w:tr w:rsidR="005D0E8E" w:rsidRPr="00556786" w14:paraId="77E136CF" w14:textId="77777777" w:rsidTr="00556786">
        <w:tc>
          <w:tcPr>
            <w:tcW w:w="4500" w:type="dxa"/>
            <w:shd w:val="clear" w:color="auto" w:fill="F2F2F2" w:themeFill="background1" w:themeFillShade="F2"/>
            <w:tcMar>
              <w:top w:w="80" w:type="dxa"/>
              <w:left w:w="120" w:type="dxa"/>
              <w:bottom w:w="80" w:type="dxa"/>
              <w:right w:w="120" w:type="dxa"/>
            </w:tcMar>
          </w:tcPr>
          <w:p w14:paraId="4DDAEA0D" w14:textId="77777777" w:rsidR="005D0E8E" w:rsidRPr="00556786" w:rsidRDefault="00000000">
            <w:pPr>
              <w:rPr>
                <w:lang w:val="ro-RO"/>
              </w:rPr>
            </w:pPr>
            <w:r w:rsidRPr="00556786">
              <w:rPr>
                <w:color w:val="1A1A1A"/>
                <w:lang w:val="ro-RO"/>
              </w:rPr>
              <w:t>50,1 - 100 ha</w:t>
            </w:r>
          </w:p>
        </w:tc>
        <w:tc>
          <w:tcPr>
            <w:tcW w:w="4500" w:type="dxa"/>
            <w:shd w:val="clear" w:color="auto" w:fill="F2F2F2" w:themeFill="background1" w:themeFillShade="F2"/>
            <w:tcMar>
              <w:top w:w="80" w:type="dxa"/>
              <w:left w:w="120" w:type="dxa"/>
              <w:bottom w:w="80" w:type="dxa"/>
              <w:right w:w="120" w:type="dxa"/>
            </w:tcMar>
          </w:tcPr>
          <w:p w14:paraId="6251D18F" w14:textId="31C10E1A" w:rsidR="005D0E8E" w:rsidRPr="00556786" w:rsidRDefault="00000000">
            <w:pPr>
              <w:rPr>
                <w:lang w:val="ro-RO"/>
              </w:rPr>
            </w:pPr>
            <w:r w:rsidRPr="00556786">
              <w:rPr>
                <w:color w:val="1A1A1A"/>
                <w:lang w:val="ro-RO"/>
              </w:rPr>
              <w:t>3.500 lei</w:t>
            </w:r>
          </w:p>
        </w:tc>
      </w:tr>
      <w:tr w:rsidR="005D0E8E" w:rsidRPr="00556786" w14:paraId="725E68E3" w14:textId="77777777">
        <w:tc>
          <w:tcPr>
            <w:tcW w:w="4500" w:type="dxa"/>
            <w:shd w:val="clear" w:color="auto" w:fill="FFFFFF"/>
            <w:tcMar>
              <w:top w:w="80" w:type="dxa"/>
              <w:left w:w="120" w:type="dxa"/>
              <w:bottom w:w="80" w:type="dxa"/>
              <w:right w:w="120" w:type="dxa"/>
            </w:tcMar>
          </w:tcPr>
          <w:p w14:paraId="16009791" w14:textId="77777777" w:rsidR="005D0E8E" w:rsidRPr="00556786" w:rsidRDefault="00000000">
            <w:pPr>
              <w:rPr>
                <w:lang w:val="ro-RO"/>
              </w:rPr>
            </w:pPr>
            <w:r w:rsidRPr="00556786">
              <w:rPr>
                <w:color w:val="1A1A1A"/>
                <w:lang w:val="ro-RO"/>
              </w:rPr>
              <w:t>Peste 100 ha</w:t>
            </w:r>
          </w:p>
        </w:tc>
        <w:tc>
          <w:tcPr>
            <w:tcW w:w="4500" w:type="dxa"/>
            <w:shd w:val="clear" w:color="auto" w:fill="FFFFFF"/>
            <w:tcMar>
              <w:top w:w="80" w:type="dxa"/>
              <w:left w:w="120" w:type="dxa"/>
              <w:bottom w:w="80" w:type="dxa"/>
              <w:right w:w="120" w:type="dxa"/>
            </w:tcMar>
          </w:tcPr>
          <w:p w14:paraId="2FC34C99" w14:textId="72C5447B" w:rsidR="005D0E8E" w:rsidRPr="00556786" w:rsidRDefault="00633993">
            <w:pPr>
              <w:rPr>
                <w:lang w:val="ro-RO"/>
              </w:rPr>
            </w:pPr>
            <w:r w:rsidRPr="00556786">
              <w:rPr>
                <w:color w:val="1A1A1A"/>
                <w:lang w:val="ro-RO"/>
              </w:rPr>
              <w:t>6.000 lei</w:t>
            </w:r>
          </w:p>
        </w:tc>
      </w:tr>
    </w:tbl>
    <w:p w14:paraId="2AEACE78" w14:textId="77777777" w:rsidR="005D0E8E" w:rsidRPr="00556786" w:rsidRDefault="005D0E8E">
      <w:pPr>
        <w:spacing w:before="60" w:after="60"/>
        <w:rPr>
          <w:lang w:val="ro-RO"/>
        </w:rPr>
      </w:pPr>
    </w:p>
    <w:p w14:paraId="0CFF8AC4" w14:textId="3BF23975" w:rsidR="005D0E8E" w:rsidRPr="00556786" w:rsidRDefault="00000000">
      <w:pPr>
        <w:spacing w:before="100" w:after="80"/>
        <w:jc w:val="both"/>
        <w:rPr>
          <w:lang w:val="ro-RO"/>
        </w:rPr>
      </w:pPr>
      <w:r w:rsidRPr="00556786">
        <w:rPr>
          <w:b/>
          <w:bCs/>
          <w:color w:val="8B6914"/>
          <w:sz w:val="22"/>
          <w:szCs w:val="22"/>
          <w:lang w:val="ro-RO"/>
        </w:rPr>
        <w:t xml:space="preserve">Art. 27. </w:t>
      </w:r>
      <w:r w:rsidRPr="00556786">
        <w:rPr>
          <w:color w:val="1A1A1A"/>
          <w:sz w:val="22"/>
          <w:szCs w:val="22"/>
          <w:lang w:val="ro-RO"/>
        </w:rPr>
        <w:t>Cotizația anuală pentru celelalte categorii de membri se stabil</w:t>
      </w:r>
      <w:r w:rsidR="006D1FB7">
        <w:rPr>
          <w:color w:val="1A1A1A"/>
          <w:sz w:val="22"/>
          <w:szCs w:val="22"/>
          <w:lang w:val="ro-RO"/>
        </w:rPr>
        <w:t>e</w:t>
      </w:r>
      <w:r w:rsidRPr="00556786">
        <w:rPr>
          <w:color w:val="1A1A1A"/>
          <w:sz w:val="22"/>
          <w:szCs w:val="22"/>
          <w:lang w:val="ro-RO"/>
        </w:rPr>
        <w:t>ște după cum urmează:</w:t>
      </w:r>
    </w:p>
    <w:p w14:paraId="427B4B62" w14:textId="77777777" w:rsidR="005D0E8E" w:rsidRPr="00556786" w:rsidRDefault="005D0E8E">
      <w:pPr>
        <w:spacing w:before="60" w:after="60"/>
        <w:rPr>
          <w:lang w:val="ro-RO"/>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5D0E8E" w:rsidRPr="00556786" w14:paraId="5E7A206F" w14:textId="77777777">
        <w:tc>
          <w:tcPr>
            <w:tcW w:w="4500" w:type="dxa"/>
            <w:shd w:val="clear" w:color="auto" w:fill="8B6914"/>
            <w:tcMar>
              <w:top w:w="100" w:type="dxa"/>
              <w:left w:w="120" w:type="dxa"/>
              <w:bottom w:w="100" w:type="dxa"/>
              <w:right w:w="120" w:type="dxa"/>
            </w:tcMar>
          </w:tcPr>
          <w:p w14:paraId="0F07C1B3" w14:textId="77777777" w:rsidR="005D0E8E" w:rsidRPr="00556786" w:rsidRDefault="00000000">
            <w:pPr>
              <w:rPr>
                <w:lang w:val="ro-RO"/>
              </w:rPr>
            </w:pPr>
            <w:r w:rsidRPr="00556786">
              <w:rPr>
                <w:b/>
                <w:bCs/>
                <w:color w:val="FFFFFF"/>
                <w:lang w:val="ro-RO"/>
              </w:rPr>
              <w:t>Categoria de membru</w:t>
            </w:r>
          </w:p>
        </w:tc>
        <w:tc>
          <w:tcPr>
            <w:tcW w:w="4500" w:type="dxa"/>
            <w:shd w:val="clear" w:color="auto" w:fill="8B6914"/>
            <w:tcMar>
              <w:top w:w="100" w:type="dxa"/>
              <w:left w:w="120" w:type="dxa"/>
              <w:bottom w:w="100" w:type="dxa"/>
              <w:right w:w="120" w:type="dxa"/>
            </w:tcMar>
          </w:tcPr>
          <w:p w14:paraId="379EB45D" w14:textId="77777777" w:rsidR="005D0E8E" w:rsidRPr="00556786" w:rsidRDefault="00000000">
            <w:pPr>
              <w:rPr>
                <w:lang w:val="ro-RO"/>
              </w:rPr>
            </w:pPr>
            <w:r w:rsidRPr="00556786">
              <w:rPr>
                <w:b/>
                <w:bCs/>
                <w:color w:val="FFFFFF"/>
                <w:lang w:val="ro-RO"/>
              </w:rPr>
              <w:t>Cotizatie anuală (MDL)</w:t>
            </w:r>
          </w:p>
        </w:tc>
      </w:tr>
      <w:tr w:rsidR="005D0E8E" w:rsidRPr="00556786" w14:paraId="789DFC09" w14:textId="77777777">
        <w:tc>
          <w:tcPr>
            <w:tcW w:w="4500" w:type="dxa"/>
            <w:shd w:val="clear" w:color="auto" w:fill="FFFFFF"/>
            <w:tcMar>
              <w:top w:w="80" w:type="dxa"/>
              <w:left w:w="120" w:type="dxa"/>
              <w:bottom w:w="80" w:type="dxa"/>
              <w:right w:w="120" w:type="dxa"/>
            </w:tcMar>
          </w:tcPr>
          <w:p w14:paraId="0E3B3B90" w14:textId="77777777" w:rsidR="005D0E8E" w:rsidRPr="00556786" w:rsidRDefault="00000000">
            <w:pPr>
              <w:rPr>
                <w:lang w:val="ro-RO"/>
              </w:rPr>
            </w:pPr>
            <w:r w:rsidRPr="00556786">
              <w:rPr>
                <w:color w:val="1A1A1A"/>
                <w:lang w:val="ro-RO"/>
              </w:rPr>
              <w:t>Membru procesator / exportator</w:t>
            </w:r>
          </w:p>
        </w:tc>
        <w:tc>
          <w:tcPr>
            <w:tcW w:w="4500" w:type="dxa"/>
            <w:shd w:val="clear" w:color="auto" w:fill="FFFFFF"/>
            <w:tcMar>
              <w:top w:w="80" w:type="dxa"/>
              <w:left w:w="120" w:type="dxa"/>
              <w:bottom w:w="80" w:type="dxa"/>
              <w:right w:w="120" w:type="dxa"/>
            </w:tcMar>
          </w:tcPr>
          <w:p w14:paraId="1168B2BF" w14:textId="1B51F83B" w:rsidR="005D0E8E" w:rsidRPr="00556786" w:rsidRDefault="00633993">
            <w:pPr>
              <w:rPr>
                <w:lang w:val="ro-RO"/>
              </w:rPr>
            </w:pPr>
            <w:r w:rsidRPr="00556786">
              <w:rPr>
                <w:color w:val="1A1A1A"/>
                <w:lang w:val="ro-RO"/>
              </w:rPr>
              <w:t>6.000 lei</w:t>
            </w:r>
          </w:p>
        </w:tc>
      </w:tr>
      <w:tr w:rsidR="00556786" w:rsidRPr="00556786" w14:paraId="40B2418F" w14:textId="77777777" w:rsidTr="00556786">
        <w:tc>
          <w:tcPr>
            <w:tcW w:w="4500" w:type="dxa"/>
            <w:shd w:val="clear" w:color="auto" w:fill="F2F2F2" w:themeFill="background1" w:themeFillShade="F2"/>
            <w:tcMar>
              <w:top w:w="80" w:type="dxa"/>
              <w:left w:w="120" w:type="dxa"/>
              <w:bottom w:w="80" w:type="dxa"/>
              <w:right w:w="120" w:type="dxa"/>
            </w:tcMar>
          </w:tcPr>
          <w:p w14:paraId="5FDADD61" w14:textId="388B22B4" w:rsidR="00556786" w:rsidRPr="00556786" w:rsidRDefault="00556786" w:rsidP="00556786">
            <w:pPr>
              <w:rPr>
                <w:lang w:val="ro-RO"/>
              </w:rPr>
            </w:pPr>
            <w:r w:rsidRPr="00556786">
              <w:rPr>
                <w:lang w:val="ro-RO"/>
              </w:rPr>
              <w:t xml:space="preserve">Membru partener contributiv (consultant, expert, furnizor servicii) </w:t>
            </w:r>
          </w:p>
        </w:tc>
        <w:tc>
          <w:tcPr>
            <w:tcW w:w="4500" w:type="dxa"/>
            <w:shd w:val="clear" w:color="auto" w:fill="F2F2F2" w:themeFill="background1" w:themeFillShade="F2"/>
            <w:tcMar>
              <w:top w:w="80" w:type="dxa"/>
              <w:left w:w="120" w:type="dxa"/>
              <w:bottom w:w="80" w:type="dxa"/>
              <w:right w:w="120" w:type="dxa"/>
            </w:tcMar>
          </w:tcPr>
          <w:p w14:paraId="6A6BB2AB" w14:textId="371E0E9B" w:rsidR="00556786" w:rsidRPr="00556786" w:rsidRDefault="00556786" w:rsidP="00556786">
            <w:pPr>
              <w:rPr>
                <w:lang w:val="ro-RO"/>
              </w:rPr>
            </w:pPr>
            <w:r w:rsidRPr="00556786">
              <w:rPr>
                <w:lang w:val="ro-RO"/>
              </w:rPr>
              <w:t>2.000 lei</w:t>
            </w:r>
          </w:p>
        </w:tc>
      </w:tr>
      <w:tr w:rsidR="005D0E8E" w:rsidRPr="00556786" w14:paraId="0841DF80" w14:textId="77777777">
        <w:tc>
          <w:tcPr>
            <w:tcW w:w="4500" w:type="dxa"/>
            <w:shd w:val="clear" w:color="auto" w:fill="FFFFFF"/>
            <w:tcMar>
              <w:top w:w="80" w:type="dxa"/>
              <w:left w:w="120" w:type="dxa"/>
              <w:bottom w:w="80" w:type="dxa"/>
              <w:right w:w="120" w:type="dxa"/>
            </w:tcMar>
          </w:tcPr>
          <w:p w14:paraId="1189D2F5" w14:textId="1C6448A9" w:rsidR="005D0E8E" w:rsidRPr="00556786" w:rsidRDefault="00556786">
            <w:pPr>
              <w:rPr>
                <w:lang w:val="ro-RO"/>
              </w:rPr>
            </w:pPr>
            <w:r w:rsidRPr="00556786">
              <w:rPr>
                <w:color w:val="1A1A1A"/>
                <w:lang w:val="ro-RO"/>
              </w:rPr>
              <w:lastRenderedPageBreak/>
              <w:t>Membru partener onorific (instituție publică, organizație internațională, autoritate)</w:t>
            </w:r>
          </w:p>
        </w:tc>
        <w:tc>
          <w:tcPr>
            <w:tcW w:w="4500" w:type="dxa"/>
            <w:shd w:val="clear" w:color="auto" w:fill="FFFFFF"/>
            <w:tcMar>
              <w:top w:w="80" w:type="dxa"/>
              <w:left w:w="120" w:type="dxa"/>
              <w:bottom w:w="80" w:type="dxa"/>
              <w:right w:w="120" w:type="dxa"/>
            </w:tcMar>
          </w:tcPr>
          <w:p w14:paraId="6F6EC9D5" w14:textId="56668862" w:rsidR="005D0E8E" w:rsidRPr="00556786" w:rsidRDefault="00556786">
            <w:pPr>
              <w:rPr>
                <w:lang w:val="ro-RO"/>
              </w:rPr>
            </w:pPr>
            <w:r w:rsidRPr="00556786">
              <w:rPr>
                <w:color w:val="1A1A1A"/>
                <w:lang w:val="ro-RO"/>
              </w:rPr>
              <w:t>0 lei</w:t>
            </w:r>
          </w:p>
        </w:tc>
      </w:tr>
      <w:tr w:rsidR="00556786" w:rsidRPr="00556786" w14:paraId="193E802F" w14:textId="77777777" w:rsidTr="00556786">
        <w:tc>
          <w:tcPr>
            <w:tcW w:w="4500" w:type="dxa"/>
            <w:shd w:val="clear" w:color="auto" w:fill="F2F2F2" w:themeFill="background1" w:themeFillShade="F2"/>
            <w:tcMar>
              <w:top w:w="80" w:type="dxa"/>
              <w:left w:w="120" w:type="dxa"/>
              <w:bottom w:w="80" w:type="dxa"/>
              <w:right w:w="120" w:type="dxa"/>
            </w:tcMar>
          </w:tcPr>
          <w:p w14:paraId="51A04248" w14:textId="39D36F3D" w:rsidR="00556786" w:rsidRPr="00556786" w:rsidRDefault="00556786" w:rsidP="00556786">
            <w:pPr>
              <w:rPr>
                <w:color w:val="1A1A1A"/>
                <w:lang w:val="ro-RO"/>
              </w:rPr>
            </w:pPr>
            <w:r w:rsidRPr="00556786">
              <w:rPr>
                <w:color w:val="1A1A1A"/>
                <w:lang w:val="ro-RO"/>
              </w:rPr>
              <w:t>Membru partener (consultant, expert, organizație)</w:t>
            </w:r>
          </w:p>
        </w:tc>
        <w:tc>
          <w:tcPr>
            <w:tcW w:w="4500" w:type="dxa"/>
            <w:shd w:val="clear" w:color="auto" w:fill="F2F2F2" w:themeFill="background1" w:themeFillShade="F2"/>
            <w:tcMar>
              <w:top w:w="80" w:type="dxa"/>
              <w:left w:w="120" w:type="dxa"/>
              <w:bottom w:w="80" w:type="dxa"/>
              <w:right w:w="120" w:type="dxa"/>
            </w:tcMar>
          </w:tcPr>
          <w:p w14:paraId="0C1B9562" w14:textId="7E15130A" w:rsidR="00556786" w:rsidRPr="00556786" w:rsidRDefault="00556786" w:rsidP="00556786">
            <w:pPr>
              <w:rPr>
                <w:color w:val="1A1A1A"/>
                <w:lang w:val="ro-RO"/>
              </w:rPr>
            </w:pPr>
            <w:r w:rsidRPr="00556786">
              <w:rPr>
                <w:color w:val="1A1A1A"/>
                <w:lang w:val="ro-RO"/>
              </w:rPr>
              <w:t xml:space="preserve">2.000 lei </w:t>
            </w:r>
          </w:p>
        </w:tc>
      </w:tr>
    </w:tbl>
    <w:p w14:paraId="6227F35C" w14:textId="77777777" w:rsidR="005D0E8E" w:rsidRPr="00556786" w:rsidRDefault="005D0E8E">
      <w:pPr>
        <w:spacing w:before="60" w:after="60"/>
        <w:rPr>
          <w:lang w:val="ro-RO"/>
        </w:rPr>
      </w:pPr>
    </w:p>
    <w:p w14:paraId="31B003AA" w14:textId="2E95D80A" w:rsidR="005D0E8E" w:rsidRPr="00556786" w:rsidRDefault="00000000">
      <w:pPr>
        <w:spacing w:before="100" w:after="80"/>
        <w:jc w:val="both"/>
        <w:rPr>
          <w:lang w:val="ro-RO"/>
        </w:rPr>
      </w:pPr>
      <w:r w:rsidRPr="00556786">
        <w:rPr>
          <w:b/>
          <w:bCs/>
          <w:color w:val="8B6914"/>
          <w:sz w:val="22"/>
          <w:szCs w:val="22"/>
          <w:lang w:val="ro-RO"/>
        </w:rPr>
        <w:t xml:space="preserve">Art. 28. </w:t>
      </w:r>
      <w:r w:rsidRPr="00556786">
        <w:rPr>
          <w:color w:val="1A1A1A"/>
          <w:sz w:val="22"/>
          <w:szCs w:val="22"/>
          <w:lang w:val="ro-RO"/>
        </w:rPr>
        <w:t>Cotizația anuală se achită prin transfer bancar in contul Asocia</w:t>
      </w:r>
      <w:r w:rsidR="006D1FB7">
        <w:rPr>
          <w:color w:val="1A1A1A"/>
          <w:sz w:val="22"/>
          <w:szCs w:val="22"/>
          <w:lang w:val="ro-RO"/>
        </w:rPr>
        <w:t>ți</w:t>
      </w:r>
      <w:r w:rsidRPr="00556786">
        <w:rPr>
          <w:color w:val="1A1A1A"/>
          <w:sz w:val="22"/>
          <w:szCs w:val="22"/>
          <w:lang w:val="ro-RO"/>
        </w:rPr>
        <w:t>ei. Pentru membrii noi, cotizația se achită în termen de 10 zile lucrătoare de la depunerea cererii de aderare.</w:t>
      </w:r>
    </w:p>
    <w:p w14:paraId="4889522C" w14:textId="43DCB317" w:rsidR="005D0E8E" w:rsidRPr="00556786" w:rsidRDefault="00000000">
      <w:pPr>
        <w:spacing w:before="100" w:after="80"/>
        <w:jc w:val="both"/>
        <w:rPr>
          <w:lang w:val="ro-RO"/>
        </w:rPr>
      </w:pPr>
      <w:r w:rsidRPr="00556786">
        <w:rPr>
          <w:b/>
          <w:bCs/>
          <w:color w:val="8B6914"/>
          <w:sz w:val="22"/>
          <w:szCs w:val="22"/>
          <w:lang w:val="ro-RO"/>
        </w:rPr>
        <w:t xml:space="preserve">Art. 29. </w:t>
      </w:r>
      <w:r w:rsidRPr="00556786">
        <w:rPr>
          <w:color w:val="1A1A1A"/>
          <w:sz w:val="22"/>
          <w:szCs w:val="22"/>
          <w:lang w:val="ro-RO"/>
        </w:rPr>
        <w:t xml:space="preserve">Pentru membrii existenți, cotizația pentru anul </w:t>
      </w:r>
      <w:r w:rsidR="006D1FB7">
        <w:rPr>
          <w:color w:val="1A1A1A"/>
          <w:sz w:val="22"/>
          <w:szCs w:val="22"/>
          <w:lang w:val="ro-RO"/>
        </w:rPr>
        <w:t>î</w:t>
      </w:r>
      <w:r w:rsidRPr="00556786">
        <w:rPr>
          <w:color w:val="1A1A1A"/>
          <w:sz w:val="22"/>
          <w:szCs w:val="22"/>
          <w:lang w:val="ro-RO"/>
        </w:rPr>
        <w:t>n curs se achită preferabil până la data de 31 martie. Plat</w:t>
      </w:r>
      <w:r w:rsidR="006D1FB7">
        <w:rPr>
          <w:color w:val="1A1A1A"/>
          <w:sz w:val="22"/>
          <w:szCs w:val="22"/>
          <w:lang w:val="ro-RO"/>
        </w:rPr>
        <w:t>a</w:t>
      </w:r>
      <w:r w:rsidRPr="00556786">
        <w:rPr>
          <w:color w:val="1A1A1A"/>
          <w:sz w:val="22"/>
          <w:szCs w:val="22"/>
          <w:lang w:val="ro-RO"/>
        </w:rPr>
        <w:t xml:space="preserve"> poate fi efectuată oricând până la 31 decembrie fără nicio penalitate. Neplat</w:t>
      </w:r>
      <w:r w:rsidR="006D1FB7">
        <w:rPr>
          <w:color w:val="1A1A1A"/>
          <w:sz w:val="22"/>
          <w:szCs w:val="22"/>
          <w:lang w:val="ro-RO"/>
        </w:rPr>
        <w:t>a</w:t>
      </w:r>
      <w:r w:rsidRPr="00556786">
        <w:rPr>
          <w:color w:val="1A1A1A"/>
          <w:sz w:val="22"/>
          <w:szCs w:val="22"/>
          <w:lang w:val="ro-RO"/>
        </w:rPr>
        <w:t xml:space="preserve"> cotizației până la 31 decembrie atrage suspend</w:t>
      </w:r>
      <w:r w:rsidR="006D1FB7">
        <w:rPr>
          <w:color w:val="1A1A1A"/>
          <w:sz w:val="22"/>
          <w:szCs w:val="22"/>
          <w:lang w:val="ro-RO"/>
        </w:rPr>
        <w:t>a</w:t>
      </w:r>
      <w:r w:rsidRPr="00556786">
        <w:rPr>
          <w:color w:val="1A1A1A"/>
          <w:sz w:val="22"/>
          <w:szCs w:val="22"/>
          <w:lang w:val="ro-RO"/>
        </w:rPr>
        <w:t xml:space="preserve">rea automată a calității de membru activ </w:t>
      </w:r>
      <w:r w:rsidR="006D1FB7">
        <w:rPr>
          <w:color w:val="1A1A1A"/>
          <w:sz w:val="22"/>
          <w:szCs w:val="22"/>
          <w:lang w:val="ro-RO"/>
        </w:rPr>
        <w:t>ș</w:t>
      </w:r>
      <w:r w:rsidRPr="00556786">
        <w:rPr>
          <w:color w:val="1A1A1A"/>
          <w:sz w:val="22"/>
          <w:szCs w:val="22"/>
          <w:lang w:val="ro-RO"/>
        </w:rPr>
        <w:t>i a accesului la servicii începând cu 1 ianuarie a anului următor.</w:t>
      </w:r>
    </w:p>
    <w:p w14:paraId="57222B6A" w14:textId="0E3837B5" w:rsidR="005D0E8E" w:rsidRPr="00556786" w:rsidRDefault="00000000">
      <w:pPr>
        <w:spacing w:before="100" w:after="80"/>
        <w:jc w:val="both"/>
        <w:rPr>
          <w:lang w:val="ro-RO"/>
        </w:rPr>
      </w:pPr>
      <w:r w:rsidRPr="00556786">
        <w:rPr>
          <w:b/>
          <w:bCs/>
          <w:color w:val="8B6914"/>
          <w:sz w:val="22"/>
          <w:szCs w:val="22"/>
          <w:lang w:val="ro-RO"/>
        </w:rPr>
        <w:t xml:space="preserve">Art. 30. </w:t>
      </w:r>
      <w:r w:rsidRPr="00556786">
        <w:rPr>
          <w:color w:val="1A1A1A"/>
          <w:sz w:val="22"/>
          <w:szCs w:val="22"/>
          <w:lang w:val="ro-RO"/>
        </w:rPr>
        <w:t>Membrul care revine după o perioadă de inactivitate are obligația de a achit</w:t>
      </w:r>
      <w:r w:rsidR="006D1FB7">
        <w:rPr>
          <w:color w:val="1A1A1A"/>
          <w:sz w:val="22"/>
          <w:szCs w:val="22"/>
          <w:lang w:val="ro-RO"/>
        </w:rPr>
        <w:t xml:space="preserve">a </w:t>
      </w:r>
      <w:r w:rsidRPr="00556786">
        <w:rPr>
          <w:color w:val="1A1A1A"/>
          <w:sz w:val="22"/>
          <w:szCs w:val="22"/>
          <w:lang w:val="ro-RO"/>
        </w:rPr>
        <w:t>cotizația pentru anul sau anii în care nu a fost activ, înainte de reactivarea accesului la servicii.</w:t>
      </w:r>
    </w:p>
    <w:p w14:paraId="54E85BA5" w14:textId="1CF4360D" w:rsidR="005D0E8E" w:rsidRPr="00556786" w:rsidRDefault="00000000">
      <w:pPr>
        <w:spacing w:before="100" w:after="80"/>
        <w:jc w:val="both"/>
        <w:rPr>
          <w:lang w:val="ro-RO"/>
        </w:rPr>
      </w:pPr>
      <w:r w:rsidRPr="00556786">
        <w:rPr>
          <w:b/>
          <w:bCs/>
          <w:color w:val="8B6914"/>
          <w:sz w:val="22"/>
          <w:szCs w:val="22"/>
          <w:lang w:val="ro-RO"/>
        </w:rPr>
        <w:t xml:space="preserve">Art. 31. </w:t>
      </w:r>
      <w:r w:rsidRPr="00556786">
        <w:rPr>
          <w:color w:val="1A1A1A"/>
          <w:sz w:val="22"/>
          <w:szCs w:val="22"/>
          <w:lang w:val="ro-RO"/>
        </w:rPr>
        <w:t>Nivelul cotizațiilor este revizuit periodic de Adunarea Generală, la propunerea Consiliului de Administrare, in funcție de bugetul necesar funcționării Asocia</w:t>
      </w:r>
      <w:r w:rsidR="00D130A7">
        <w:rPr>
          <w:color w:val="1A1A1A"/>
          <w:sz w:val="22"/>
          <w:szCs w:val="22"/>
          <w:lang w:val="ro-RO"/>
        </w:rPr>
        <w:t>ț</w:t>
      </w:r>
      <w:r w:rsidRPr="00556786">
        <w:rPr>
          <w:color w:val="1A1A1A"/>
          <w:sz w:val="22"/>
          <w:szCs w:val="22"/>
          <w:lang w:val="ro-RO"/>
        </w:rPr>
        <w:t xml:space="preserve">iei si de numărul de membri activi. Atingerea țintei de 250 de membri activi până </w:t>
      </w:r>
      <w:r w:rsidR="00D130A7">
        <w:rPr>
          <w:color w:val="1A1A1A"/>
          <w:sz w:val="22"/>
          <w:szCs w:val="22"/>
          <w:lang w:val="ro-RO"/>
        </w:rPr>
        <w:t>î</w:t>
      </w:r>
      <w:r w:rsidRPr="00556786">
        <w:rPr>
          <w:color w:val="1A1A1A"/>
          <w:sz w:val="22"/>
          <w:szCs w:val="22"/>
          <w:lang w:val="ro-RO"/>
        </w:rPr>
        <w:t xml:space="preserve">n 2030, asumată prin agenda strategică adoptată la AG din 29 mai 2026, va permite revizuirea nivelului cotizațiilor în sens descrescător, menținând </w:t>
      </w:r>
      <w:r w:rsidR="00D130A7">
        <w:rPr>
          <w:color w:val="1A1A1A"/>
          <w:sz w:val="22"/>
          <w:szCs w:val="22"/>
          <w:lang w:val="ro-RO"/>
        </w:rPr>
        <w:t>î</w:t>
      </w:r>
      <w:r w:rsidRPr="00556786">
        <w:rPr>
          <w:color w:val="1A1A1A"/>
          <w:sz w:val="22"/>
          <w:szCs w:val="22"/>
          <w:lang w:val="ro-RO"/>
        </w:rPr>
        <w:t>n același timp un buget operațional adecvat.</w:t>
      </w:r>
    </w:p>
    <w:p w14:paraId="7110B67C" w14:textId="77777777" w:rsidR="005D0E8E" w:rsidRPr="00556786" w:rsidRDefault="005D0E8E">
      <w:pPr>
        <w:pBdr>
          <w:bottom w:val="single" w:sz="6" w:space="0" w:color="C9A84C"/>
        </w:pBdr>
        <w:spacing w:before="160" w:after="160"/>
        <w:rPr>
          <w:lang w:val="ro-RO"/>
        </w:rPr>
      </w:pPr>
    </w:p>
    <w:p w14:paraId="2935A251" w14:textId="77777777" w:rsidR="005D0E8E" w:rsidRPr="00556786" w:rsidRDefault="00000000">
      <w:pPr>
        <w:spacing w:before="280" w:after="60"/>
        <w:rPr>
          <w:lang w:val="ro-RO"/>
        </w:rPr>
      </w:pPr>
      <w:r w:rsidRPr="00556786">
        <w:rPr>
          <w:b/>
          <w:bCs/>
          <w:caps/>
          <w:color w:val="8B6914"/>
          <w:sz w:val="22"/>
          <w:szCs w:val="22"/>
          <w:lang w:val="ro-RO"/>
        </w:rPr>
        <w:t>CAPITOLUL VIII</w:t>
      </w:r>
    </w:p>
    <w:p w14:paraId="09A0CD3A" w14:textId="77777777" w:rsidR="005D0E8E" w:rsidRPr="00556786" w:rsidRDefault="00000000">
      <w:pPr>
        <w:spacing w:after="160"/>
        <w:rPr>
          <w:lang w:val="ro-RO"/>
        </w:rPr>
      </w:pPr>
      <w:r w:rsidRPr="00556786">
        <w:rPr>
          <w:b/>
          <w:bCs/>
          <w:caps/>
          <w:color w:val="1A1A1A"/>
          <w:sz w:val="22"/>
          <w:szCs w:val="22"/>
          <w:lang w:val="ro-RO"/>
        </w:rPr>
        <w:t>RECONFIRMĂREA ANUALĂ A CALITĂȚII DE MEMBRU</w:t>
      </w:r>
    </w:p>
    <w:p w14:paraId="78EDEEB4" w14:textId="6D2B8FC2" w:rsidR="005D0E8E" w:rsidRPr="00556786" w:rsidRDefault="00000000">
      <w:pPr>
        <w:spacing w:before="100" w:after="80"/>
        <w:jc w:val="both"/>
        <w:rPr>
          <w:lang w:val="ro-RO"/>
        </w:rPr>
      </w:pPr>
      <w:r w:rsidRPr="00556786">
        <w:rPr>
          <w:b/>
          <w:bCs/>
          <w:color w:val="8B6914"/>
          <w:sz w:val="22"/>
          <w:szCs w:val="22"/>
          <w:lang w:val="ro-RO"/>
        </w:rPr>
        <w:t xml:space="preserve">Art. 32. </w:t>
      </w:r>
      <w:r w:rsidRPr="00556786">
        <w:rPr>
          <w:color w:val="1A1A1A"/>
          <w:sz w:val="22"/>
          <w:szCs w:val="22"/>
          <w:lang w:val="ro-RO"/>
        </w:rPr>
        <w:t>Calitatea de membru activ se reconfirmă anual prin achit</w:t>
      </w:r>
      <w:r w:rsidR="00D130A7">
        <w:rPr>
          <w:color w:val="1A1A1A"/>
          <w:sz w:val="22"/>
          <w:szCs w:val="22"/>
          <w:lang w:val="ro-RO"/>
        </w:rPr>
        <w:t>a</w:t>
      </w:r>
      <w:r w:rsidRPr="00556786">
        <w:rPr>
          <w:color w:val="1A1A1A"/>
          <w:sz w:val="22"/>
          <w:szCs w:val="22"/>
          <w:lang w:val="ro-RO"/>
        </w:rPr>
        <w:t>rea cotizației pentru anul in curs. Nu este necesară o nouă cerere de aderare.</w:t>
      </w:r>
    </w:p>
    <w:p w14:paraId="5AEB57EA" w14:textId="39F7608C" w:rsidR="005D0E8E" w:rsidRPr="00556786" w:rsidRDefault="00000000">
      <w:pPr>
        <w:spacing w:before="100" w:after="80"/>
        <w:jc w:val="both"/>
        <w:rPr>
          <w:lang w:val="ro-RO"/>
        </w:rPr>
      </w:pPr>
      <w:r w:rsidRPr="00556786">
        <w:rPr>
          <w:b/>
          <w:bCs/>
          <w:color w:val="8B6914"/>
          <w:sz w:val="22"/>
          <w:szCs w:val="22"/>
          <w:lang w:val="ro-RO"/>
        </w:rPr>
        <w:t xml:space="preserve">Art. 33. </w:t>
      </w:r>
      <w:r w:rsidRPr="00556786">
        <w:rPr>
          <w:color w:val="1A1A1A"/>
          <w:sz w:val="22"/>
          <w:szCs w:val="22"/>
          <w:lang w:val="ro-RO"/>
        </w:rPr>
        <w:t>Până la data de 15 februarie a fiecarui an, Asociația transmite fiecarui membru o notific</w:t>
      </w:r>
      <w:r w:rsidR="00D130A7">
        <w:rPr>
          <w:color w:val="1A1A1A"/>
          <w:sz w:val="22"/>
          <w:szCs w:val="22"/>
          <w:lang w:val="ro-RO"/>
        </w:rPr>
        <w:t>a</w:t>
      </w:r>
      <w:r w:rsidRPr="00556786">
        <w:rPr>
          <w:color w:val="1A1A1A"/>
          <w:sz w:val="22"/>
          <w:szCs w:val="22"/>
          <w:lang w:val="ro-RO"/>
        </w:rPr>
        <w:t>re de reconfirm</w:t>
      </w:r>
      <w:r w:rsidR="00D130A7">
        <w:rPr>
          <w:color w:val="1A1A1A"/>
          <w:sz w:val="22"/>
          <w:szCs w:val="22"/>
          <w:lang w:val="ro-RO"/>
        </w:rPr>
        <w:t>a</w:t>
      </w:r>
      <w:r w:rsidRPr="00556786">
        <w:rPr>
          <w:color w:val="1A1A1A"/>
          <w:sz w:val="22"/>
          <w:szCs w:val="22"/>
          <w:lang w:val="ro-RO"/>
        </w:rPr>
        <w:t>re care conține: (a) suma cotizației datorate; (b) datele bancare de plată; (c) invitația de a actualiza datele de contact si informațiile privind activitatea</w:t>
      </w:r>
      <w:r w:rsidR="00D130A7">
        <w:rPr>
          <w:color w:val="1A1A1A"/>
          <w:sz w:val="22"/>
          <w:szCs w:val="22"/>
          <w:lang w:val="ro-RO"/>
        </w:rPr>
        <w:t xml:space="preserve"> desfășurată în sectorul nucifer</w:t>
      </w:r>
      <w:r w:rsidRPr="00556786">
        <w:rPr>
          <w:color w:val="1A1A1A"/>
          <w:sz w:val="22"/>
          <w:szCs w:val="22"/>
          <w:lang w:val="ro-RO"/>
        </w:rPr>
        <w:t>.</w:t>
      </w:r>
    </w:p>
    <w:p w14:paraId="119894D6" w14:textId="77777777" w:rsidR="005D0E8E" w:rsidRPr="00556786" w:rsidRDefault="005D0E8E">
      <w:pPr>
        <w:pBdr>
          <w:bottom w:val="single" w:sz="6" w:space="0" w:color="C9A84C"/>
        </w:pBdr>
        <w:spacing w:before="160" w:after="160"/>
        <w:rPr>
          <w:lang w:val="ro-RO"/>
        </w:rPr>
      </w:pPr>
    </w:p>
    <w:p w14:paraId="25928DA4" w14:textId="77777777" w:rsidR="005D0E8E" w:rsidRPr="00556786" w:rsidRDefault="00000000">
      <w:pPr>
        <w:spacing w:before="280" w:after="60"/>
        <w:rPr>
          <w:lang w:val="ro-RO"/>
        </w:rPr>
      </w:pPr>
      <w:r w:rsidRPr="00556786">
        <w:rPr>
          <w:b/>
          <w:bCs/>
          <w:caps/>
          <w:color w:val="8B6914"/>
          <w:sz w:val="22"/>
          <w:szCs w:val="22"/>
          <w:lang w:val="ro-RO"/>
        </w:rPr>
        <w:t>CAPITOLUL IX</w:t>
      </w:r>
    </w:p>
    <w:p w14:paraId="02509364" w14:textId="2A507FBA" w:rsidR="005D0E8E" w:rsidRPr="00556786" w:rsidRDefault="00000000">
      <w:pPr>
        <w:spacing w:after="160"/>
        <w:rPr>
          <w:lang w:val="ro-RO"/>
        </w:rPr>
      </w:pPr>
      <w:r w:rsidRPr="00556786">
        <w:rPr>
          <w:b/>
          <w:bCs/>
          <w:caps/>
          <w:color w:val="1A1A1A"/>
          <w:sz w:val="22"/>
          <w:szCs w:val="22"/>
          <w:lang w:val="ro-RO"/>
        </w:rPr>
        <w:t xml:space="preserve">SUSPENDAREA </w:t>
      </w:r>
      <w:r w:rsidR="00FF3809">
        <w:rPr>
          <w:b/>
          <w:bCs/>
          <w:caps/>
          <w:color w:val="1A1A1A"/>
          <w:sz w:val="22"/>
          <w:szCs w:val="22"/>
          <w:lang w:val="ro-RO"/>
        </w:rPr>
        <w:t>Ș</w:t>
      </w:r>
      <w:r w:rsidRPr="00556786">
        <w:rPr>
          <w:b/>
          <w:bCs/>
          <w:caps/>
          <w:color w:val="1A1A1A"/>
          <w:sz w:val="22"/>
          <w:szCs w:val="22"/>
          <w:lang w:val="ro-RO"/>
        </w:rPr>
        <w:t>I EXCLUDEREA DIN ASOCIA</w:t>
      </w:r>
      <w:r w:rsidR="00FF3809">
        <w:rPr>
          <w:b/>
          <w:bCs/>
          <w:caps/>
          <w:color w:val="1A1A1A"/>
          <w:sz w:val="22"/>
          <w:szCs w:val="22"/>
          <w:lang w:val="ro-RO"/>
        </w:rPr>
        <w:t>Ț</w:t>
      </w:r>
      <w:r w:rsidRPr="00556786">
        <w:rPr>
          <w:b/>
          <w:bCs/>
          <w:caps/>
          <w:color w:val="1A1A1A"/>
          <w:sz w:val="22"/>
          <w:szCs w:val="22"/>
          <w:lang w:val="ro-RO"/>
        </w:rPr>
        <w:t>IE</w:t>
      </w:r>
    </w:p>
    <w:p w14:paraId="68330964" w14:textId="07C9E796" w:rsidR="005D0E8E" w:rsidRPr="00556786" w:rsidRDefault="00000000">
      <w:pPr>
        <w:spacing w:before="100" w:after="80"/>
        <w:jc w:val="both"/>
        <w:rPr>
          <w:lang w:val="ro-RO"/>
        </w:rPr>
      </w:pPr>
      <w:r w:rsidRPr="00556786">
        <w:rPr>
          <w:b/>
          <w:bCs/>
          <w:color w:val="8B6914"/>
          <w:sz w:val="22"/>
          <w:szCs w:val="22"/>
          <w:lang w:val="ro-RO"/>
        </w:rPr>
        <w:t xml:space="preserve">Art. 34. </w:t>
      </w:r>
      <w:r w:rsidRPr="00556786">
        <w:rPr>
          <w:color w:val="1A1A1A"/>
          <w:sz w:val="22"/>
          <w:szCs w:val="22"/>
          <w:lang w:val="ro-RO"/>
        </w:rPr>
        <w:t>Calitatea de membru activ se suspendă de drept la data de 1 ianuarie a anului următor celui în care cotizația nu a fost achitătă. Accesul la serviciile rezerv</w:t>
      </w:r>
      <w:r w:rsidR="00FF3809">
        <w:rPr>
          <w:color w:val="1A1A1A"/>
          <w:sz w:val="22"/>
          <w:szCs w:val="22"/>
          <w:lang w:val="ro-RO"/>
        </w:rPr>
        <w:t>a</w:t>
      </w:r>
      <w:r w:rsidRPr="00556786">
        <w:rPr>
          <w:color w:val="1A1A1A"/>
          <w:sz w:val="22"/>
          <w:szCs w:val="22"/>
          <w:lang w:val="ro-RO"/>
        </w:rPr>
        <w:t>te membrilor activi se suspendă oda</w:t>
      </w:r>
      <w:r w:rsidR="00FF3809">
        <w:rPr>
          <w:color w:val="1A1A1A"/>
          <w:sz w:val="22"/>
          <w:szCs w:val="22"/>
          <w:lang w:val="ro-RO"/>
        </w:rPr>
        <w:t>tă</w:t>
      </w:r>
      <w:r w:rsidRPr="00556786">
        <w:rPr>
          <w:color w:val="1A1A1A"/>
          <w:sz w:val="22"/>
          <w:szCs w:val="22"/>
          <w:lang w:val="ro-RO"/>
        </w:rPr>
        <w:t xml:space="preserve"> cu aceasta.</w:t>
      </w:r>
    </w:p>
    <w:p w14:paraId="08FC25AA" w14:textId="1459CD3A" w:rsidR="005D0E8E" w:rsidRPr="00556786" w:rsidRDefault="00000000">
      <w:pPr>
        <w:spacing w:before="100" w:after="80"/>
        <w:jc w:val="both"/>
        <w:rPr>
          <w:lang w:val="ro-RO"/>
        </w:rPr>
      </w:pPr>
      <w:r w:rsidRPr="00556786">
        <w:rPr>
          <w:b/>
          <w:bCs/>
          <w:color w:val="8B6914"/>
          <w:sz w:val="22"/>
          <w:szCs w:val="22"/>
          <w:lang w:val="ro-RO"/>
        </w:rPr>
        <w:t xml:space="preserve">Art. 35. </w:t>
      </w:r>
      <w:r w:rsidRPr="00556786">
        <w:rPr>
          <w:color w:val="1A1A1A"/>
          <w:sz w:val="22"/>
          <w:szCs w:val="22"/>
          <w:lang w:val="ro-RO"/>
        </w:rPr>
        <w:t>Excluderea din Asocia</w:t>
      </w:r>
      <w:r w:rsidR="00FF3809">
        <w:rPr>
          <w:color w:val="1A1A1A"/>
          <w:sz w:val="22"/>
          <w:szCs w:val="22"/>
          <w:lang w:val="ro-RO"/>
        </w:rPr>
        <w:t>ț</w:t>
      </w:r>
      <w:r w:rsidRPr="00556786">
        <w:rPr>
          <w:color w:val="1A1A1A"/>
          <w:sz w:val="22"/>
          <w:szCs w:val="22"/>
          <w:lang w:val="ro-RO"/>
        </w:rPr>
        <w:t xml:space="preserve">ie poate fi decisă de Consiliul de Administrare exclusiv </w:t>
      </w:r>
      <w:r w:rsidR="00FF3809">
        <w:rPr>
          <w:color w:val="1A1A1A"/>
          <w:sz w:val="22"/>
          <w:szCs w:val="22"/>
          <w:lang w:val="ro-RO"/>
        </w:rPr>
        <w:t>î</w:t>
      </w:r>
      <w:r w:rsidRPr="00556786">
        <w:rPr>
          <w:color w:val="1A1A1A"/>
          <w:sz w:val="22"/>
          <w:szCs w:val="22"/>
          <w:lang w:val="ro-RO"/>
        </w:rPr>
        <w:t>n următoarele cazuri: (a) membrul a desf</w:t>
      </w:r>
      <w:r w:rsidR="00FF3809">
        <w:rPr>
          <w:color w:val="1A1A1A"/>
          <w:sz w:val="22"/>
          <w:szCs w:val="22"/>
          <w:lang w:val="ro-RO"/>
        </w:rPr>
        <w:t>ăș</w:t>
      </w:r>
      <w:r w:rsidRPr="00556786">
        <w:rPr>
          <w:color w:val="1A1A1A"/>
          <w:sz w:val="22"/>
          <w:szCs w:val="22"/>
          <w:lang w:val="ro-RO"/>
        </w:rPr>
        <w:t>urat acțiuni dovedite care au subminat sectorul nucifer, membrii ANRM sau imaginea Asociatiei; (b) membrul a furnizat informații false sau înșelătoare in cererea de aderare sau in rela</w:t>
      </w:r>
      <w:r w:rsidR="00FF3809">
        <w:rPr>
          <w:color w:val="1A1A1A"/>
          <w:sz w:val="22"/>
          <w:szCs w:val="22"/>
          <w:lang w:val="ro-RO"/>
        </w:rPr>
        <w:t>ț</w:t>
      </w:r>
      <w:r w:rsidRPr="00556786">
        <w:rPr>
          <w:color w:val="1A1A1A"/>
          <w:sz w:val="22"/>
          <w:szCs w:val="22"/>
          <w:lang w:val="ro-RO"/>
        </w:rPr>
        <w:t>ia cu Asociația.</w:t>
      </w:r>
    </w:p>
    <w:p w14:paraId="4C3D9731" w14:textId="4E4EC2B5" w:rsidR="005D0E8E" w:rsidRPr="00556786" w:rsidRDefault="00000000">
      <w:pPr>
        <w:spacing w:before="100" w:after="80"/>
        <w:jc w:val="both"/>
        <w:rPr>
          <w:lang w:val="ro-RO"/>
        </w:rPr>
      </w:pPr>
      <w:r w:rsidRPr="00556786">
        <w:rPr>
          <w:b/>
          <w:bCs/>
          <w:color w:val="8B6914"/>
          <w:sz w:val="22"/>
          <w:szCs w:val="22"/>
          <w:lang w:val="ro-RO"/>
        </w:rPr>
        <w:t xml:space="preserve">Art. 36. </w:t>
      </w:r>
      <w:r w:rsidRPr="00556786">
        <w:rPr>
          <w:color w:val="1A1A1A"/>
          <w:sz w:val="22"/>
          <w:szCs w:val="22"/>
          <w:lang w:val="ro-RO"/>
        </w:rPr>
        <w:t>Procedura de excludere cuprinde: (a) notific</w:t>
      </w:r>
      <w:r w:rsidR="00FF3809">
        <w:rPr>
          <w:color w:val="1A1A1A"/>
          <w:sz w:val="22"/>
          <w:szCs w:val="22"/>
          <w:lang w:val="ro-RO"/>
        </w:rPr>
        <w:t>a</w:t>
      </w:r>
      <w:r w:rsidRPr="00556786">
        <w:rPr>
          <w:color w:val="1A1A1A"/>
          <w:sz w:val="22"/>
          <w:szCs w:val="22"/>
          <w:lang w:val="ro-RO"/>
        </w:rPr>
        <w:t>rea scrisă a membrului cu prezent</w:t>
      </w:r>
      <w:r w:rsidR="00FF3809">
        <w:rPr>
          <w:color w:val="1A1A1A"/>
          <w:sz w:val="22"/>
          <w:szCs w:val="22"/>
          <w:lang w:val="ro-RO"/>
        </w:rPr>
        <w:t>a</w:t>
      </w:r>
      <w:r w:rsidRPr="00556786">
        <w:rPr>
          <w:color w:val="1A1A1A"/>
          <w:sz w:val="22"/>
          <w:szCs w:val="22"/>
          <w:lang w:val="ro-RO"/>
        </w:rPr>
        <w:t xml:space="preserve">rea dovezilor </w:t>
      </w:r>
      <w:r w:rsidR="00FF3809">
        <w:rPr>
          <w:color w:val="1A1A1A"/>
          <w:sz w:val="22"/>
          <w:szCs w:val="22"/>
          <w:lang w:val="ro-RO"/>
        </w:rPr>
        <w:t>și</w:t>
      </w:r>
      <w:r w:rsidRPr="00556786">
        <w:rPr>
          <w:color w:val="1A1A1A"/>
          <w:sz w:val="22"/>
          <w:szCs w:val="22"/>
          <w:lang w:val="ro-RO"/>
        </w:rPr>
        <w:t xml:space="preserve"> dreptul de a formula răspuns în termen de 15 zile; (b) examinarea răspunsului de c</w:t>
      </w:r>
      <w:r w:rsidR="00FF3809">
        <w:rPr>
          <w:color w:val="1A1A1A"/>
          <w:sz w:val="22"/>
          <w:szCs w:val="22"/>
          <w:lang w:val="ro-RO"/>
        </w:rPr>
        <w:t>ă</w:t>
      </w:r>
      <w:r w:rsidRPr="00556786">
        <w:rPr>
          <w:color w:val="1A1A1A"/>
          <w:sz w:val="22"/>
          <w:szCs w:val="22"/>
          <w:lang w:val="ro-RO"/>
        </w:rPr>
        <w:t>tre CA; (c) adoptarea deciziei cu votul a cel puțin două treimi din membrii CA; (d) comunic</w:t>
      </w:r>
      <w:r w:rsidR="00FF3809">
        <w:rPr>
          <w:color w:val="1A1A1A"/>
          <w:sz w:val="22"/>
          <w:szCs w:val="22"/>
          <w:lang w:val="ro-RO"/>
        </w:rPr>
        <w:t>a</w:t>
      </w:r>
      <w:r w:rsidRPr="00556786">
        <w:rPr>
          <w:color w:val="1A1A1A"/>
          <w:sz w:val="22"/>
          <w:szCs w:val="22"/>
          <w:lang w:val="ro-RO"/>
        </w:rPr>
        <w:t>rea deciziei în termen de 5 zile lucrătoare. Decizia poate fi contestată la Adunarea Generală.</w:t>
      </w:r>
    </w:p>
    <w:p w14:paraId="71DE019F" w14:textId="0D2DDE05" w:rsidR="005D0E8E" w:rsidRPr="00556786" w:rsidRDefault="00000000">
      <w:pPr>
        <w:spacing w:before="100" w:after="80"/>
        <w:jc w:val="both"/>
        <w:rPr>
          <w:lang w:val="ro-RO"/>
        </w:rPr>
      </w:pPr>
      <w:r w:rsidRPr="00556786">
        <w:rPr>
          <w:b/>
          <w:bCs/>
          <w:color w:val="8B6914"/>
          <w:sz w:val="22"/>
          <w:szCs w:val="22"/>
          <w:lang w:val="ro-RO"/>
        </w:rPr>
        <w:t xml:space="preserve">Art. 37. </w:t>
      </w:r>
      <w:r w:rsidRPr="00556786">
        <w:rPr>
          <w:color w:val="1A1A1A"/>
          <w:sz w:val="22"/>
          <w:szCs w:val="22"/>
          <w:lang w:val="ro-RO"/>
        </w:rPr>
        <w:t>Retragerea volun</w:t>
      </w:r>
      <w:r w:rsidR="00FF3809">
        <w:rPr>
          <w:color w:val="1A1A1A"/>
          <w:sz w:val="22"/>
          <w:szCs w:val="22"/>
          <w:lang w:val="ro-RO"/>
        </w:rPr>
        <w:t>t</w:t>
      </w:r>
      <w:r w:rsidRPr="00556786">
        <w:rPr>
          <w:color w:val="1A1A1A"/>
          <w:sz w:val="22"/>
          <w:szCs w:val="22"/>
          <w:lang w:val="ro-RO"/>
        </w:rPr>
        <w:t>ară din Asocia</w:t>
      </w:r>
      <w:r w:rsidR="00FF3809">
        <w:rPr>
          <w:color w:val="1A1A1A"/>
          <w:sz w:val="22"/>
          <w:szCs w:val="22"/>
          <w:lang w:val="ro-RO"/>
        </w:rPr>
        <w:t>ți</w:t>
      </w:r>
      <w:r w:rsidRPr="00556786">
        <w:rPr>
          <w:color w:val="1A1A1A"/>
          <w:sz w:val="22"/>
          <w:szCs w:val="22"/>
          <w:lang w:val="ro-RO"/>
        </w:rPr>
        <w:t>e se face prin notific</w:t>
      </w:r>
      <w:r w:rsidR="00FF3809">
        <w:rPr>
          <w:color w:val="1A1A1A"/>
          <w:sz w:val="22"/>
          <w:szCs w:val="22"/>
          <w:lang w:val="ro-RO"/>
        </w:rPr>
        <w:t>a</w:t>
      </w:r>
      <w:r w:rsidRPr="00556786">
        <w:rPr>
          <w:color w:val="1A1A1A"/>
          <w:sz w:val="22"/>
          <w:szCs w:val="22"/>
          <w:lang w:val="ro-RO"/>
        </w:rPr>
        <w:t>re scrisă adresată Administratorului. Calitatea de membru încetează la data înregistrării notificării. Cotizațiile achit</w:t>
      </w:r>
      <w:r w:rsidR="00FF3809">
        <w:rPr>
          <w:color w:val="1A1A1A"/>
          <w:sz w:val="22"/>
          <w:szCs w:val="22"/>
          <w:lang w:val="ro-RO"/>
        </w:rPr>
        <w:t>a</w:t>
      </w:r>
      <w:r w:rsidRPr="00556786">
        <w:rPr>
          <w:color w:val="1A1A1A"/>
          <w:sz w:val="22"/>
          <w:szCs w:val="22"/>
          <w:lang w:val="ro-RO"/>
        </w:rPr>
        <w:t>te nu se restituie, cu excepția cazului de respingere prevăzut la art. 18.</w:t>
      </w:r>
    </w:p>
    <w:p w14:paraId="6CF13442" w14:textId="77777777" w:rsidR="005D0E8E" w:rsidRPr="00556786" w:rsidRDefault="005D0E8E">
      <w:pPr>
        <w:pBdr>
          <w:bottom w:val="single" w:sz="6" w:space="0" w:color="C9A84C"/>
        </w:pBdr>
        <w:spacing w:before="160" w:after="160"/>
        <w:rPr>
          <w:lang w:val="ro-RO"/>
        </w:rPr>
      </w:pPr>
    </w:p>
    <w:p w14:paraId="7C6EBFC9" w14:textId="77777777" w:rsidR="005D0E8E" w:rsidRPr="00556786" w:rsidRDefault="00000000">
      <w:pPr>
        <w:spacing w:before="280" w:after="60"/>
        <w:rPr>
          <w:lang w:val="ro-RO"/>
        </w:rPr>
      </w:pPr>
      <w:r w:rsidRPr="00556786">
        <w:rPr>
          <w:b/>
          <w:bCs/>
          <w:caps/>
          <w:color w:val="8B6914"/>
          <w:sz w:val="22"/>
          <w:szCs w:val="22"/>
          <w:lang w:val="ro-RO"/>
        </w:rPr>
        <w:t>CAPITOLUL X</w:t>
      </w:r>
    </w:p>
    <w:p w14:paraId="3FC06CF1" w14:textId="77777777" w:rsidR="005D0E8E" w:rsidRPr="00556786" w:rsidRDefault="00000000">
      <w:pPr>
        <w:spacing w:after="160"/>
        <w:rPr>
          <w:lang w:val="ro-RO"/>
        </w:rPr>
      </w:pPr>
      <w:r w:rsidRPr="00556786">
        <w:rPr>
          <w:b/>
          <w:bCs/>
          <w:caps/>
          <w:color w:val="1A1A1A"/>
          <w:sz w:val="22"/>
          <w:szCs w:val="22"/>
          <w:lang w:val="ro-RO"/>
        </w:rPr>
        <w:t>DISPOZIȚII FINALE</w:t>
      </w:r>
    </w:p>
    <w:p w14:paraId="54203B2E" w14:textId="77777777" w:rsidR="005D0E8E" w:rsidRPr="00556786" w:rsidRDefault="00000000">
      <w:pPr>
        <w:spacing w:before="100" w:after="80"/>
        <w:jc w:val="both"/>
        <w:rPr>
          <w:lang w:val="ro-RO"/>
        </w:rPr>
      </w:pPr>
      <w:r w:rsidRPr="00556786">
        <w:rPr>
          <w:b/>
          <w:bCs/>
          <w:color w:val="8B6914"/>
          <w:sz w:val="22"/>
          <w:szCs w:val="22"/>
          <w:lang w:val="ro-RO"/>
        </w:rPr>
        <w:t xml:space="preserve">Art. 38. </w:t>
      </w:r>
      <w:r w:rsidRPr="00556786">
        <w:rPr>
          <w:color w:val="1A1A1A"/>
          <w:sz w:val="22"/>
          <w:szCs w:val="22"/>
          <w:lang w:val="ro-RO"/>
        </w:rPr>
        <w:t>Prezentul Regulament se completează cu prevederile Statutului ANRM. În caz de conflict, prevederile Statutului prevalează.</w:t>
      </w:r>
    </w:p>
    <w:p w14:paraId="738B478C" w14:textId="77777777" w:rsidR="005D0E8E" w:rsidRPr="00556786" w:rsidRDefault="00000000">
      <w:pPr>
        <w:spacing w:before="100" w:after="80"/>
        <w:jc w:val="both"/>
        <w:rPr>
          <w:lang w:val="ro-RO"/>
        </w:rPr>
      </w:pPr>
      <w:r w:rsidRPr="00556786">
        <w:rPr>
          <w:b/>
          <w:bCs/>
          <w:color w:val="8B6914"/>
          <w:sz w:val="22"/>
          <w:szCs w:val="22"/>
          <w:lang w:val="ro-RO"/>
        </w:rPr>
        <w:t xml:space="preserve">Art. 39. </w:t>
      </w:r>
      <w:r w:rsidRPr="00556786">
        <w:rPr>
          <w:color w:val="1A1A1A"/>
          <w:sz w:val="22"/>
          <w:szCs w:val="22"/>
          <w:lang w:val="ro-RO"/>
        </w:rPr>
        <w:t>Modificările la prezentul Regulament se aproba de Consiliul de Administrare si se aduc la cunosținta membrilor în termen de 15 zile de la adoptare.</w:t>
      </w:r>
    </w:p>
    <w:p w14:paraId="4144BF05" w14:textId="77777777" w:rsidR="005D0E8E" w:rsidRPr="00556786" w:rsidRDefault="00000000">
      <w:pPr>
        <w:spacing w:before="100" w:after="80"/>
        <w:jc w:val="both"/>
        <w:rPr>
          <w:lang w:val="ro-RO"/>
        </w:rPr>
      </w:pPr>
      <w:r w:rsidRPr="00556786">
        <w:rPr>
          <w:b/>
          <w:bCs/>
          <w:color w:val="8B6914"/>
          <w:sz w:val="22"/>
          <w:szCs w:val="22"/>
          <w:lang w:val="ro-RO"/>
        </w:rPr>
        <w:t xml:space="preserve">Art. 40. </w:t>
      </w:r>
      <w:r w:rsidRPr="00556786">
        <w:rPr>
          <w:color w:val="1A1A1A"/>
          <w:sz w:val="22"/>
          <w:szCs w:val="22"/>
          <w:lang w:val="ro-RO"/>
        </w:rPr>
        <w:t>Prezentul Regulament intră în vigoare la data aprobării sale de catre Consiliul de Administrare.</w:t>
      </w:r>
    </w:p>
    <w:p w14:paraId="0560F1B8" w14:textId="77777777" w:rsidR="005D0E8E" w:rsidRPr="00556786" w:rsidRDefault="005D0E8E">
      <w:pPr>
        <w:pBdr>
          <w:bottom w:val="single" w:sz="6" w:space="0" w:color="C9A84C"/>
        </w:pBdr>
        <w:spacing w:before="160" w:after="160"/>
        <w:rPr>
          <w:lang w:val="ro-RO"/>
        </w:rPr>
      </w:pPr>
    </w:p>
    <w:p w14:paraId="7325DD95" w14:textId="77777777" w:rsidR="005D0E8E" w:rsidRPr="00556786" w:rsidRDefault="00000000">
      <w:pPr>
        <w:spacing w:before="200" w:after="160"/>
        <w:rPr>
          <w:lang w:val="ro-RO"/>
        </w:rPr>
      </w:pPr>
      <w:r w:rsidRPr="00556786">
        <w:rPr>
          <w:b/>
          <w:bCs/>
          <w:caps/>
          <w:color w:val="8B6914"/>
          <w:sz w:val="22"/>
          <w:szCs w:val="22"/>
          <w:lang w:val="ro-RO"/>
        </w:rPr>
        <w:t>ANEXE</w:t>
      </w:r>
    </w:p>
    <w:p w14:paraId="0EB290BF"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Anexa 1 — Cerere de aderare si declarație pe proprie răspundere (formular descărcabil de pe www.moldovanuts.org)</w:t>
      </w:r>
    </w:p>
    <w:p w14:paraId="7367AD59" w14:textId="77777777" w:rsidR="005D0E8E" w:rsidRPr="00556786" w:rsidRDefault="00000000">
      <w:pPr>
        <w:pStyle w:val="ListParagraph"/>
        <w:numPr>
          <w:ilvl w:val="0"/>
          <w:numId w:val="1"/>
        </w:numPr>
        <w:spacing w:before="60" w:after="60"/>
        <w:rPr>
          <w:lang w:val="ro-RO"/>
        </w:rPr>
      </w:pPr>
      <w:r w:rsidRPr="00556786">
        <w:rPr>
          <w:color w:val="1A1A1A"/>
          <w:sz w:val="22"/>
          <w:szCs w:val="22"/>
          <w:lang w:val="ro-RO"/>
        </w:rPr>
        <w:t>Anexa 2 — Formular online de aderare (www.moldovanuts.org)</w:t>
      </w:r>
    </w:p>
    <w:p w14:paraId="6B7237D9" w14:textId="317E4914" w:rsidR="005D0E8E" w:rsidRPr="00556786" w:rsidRDefault="00000000">
      <w:pPr>
        <w:pStyle w:val="ListParagraph"/>
        <w:numPr>
          <w:ilvl w:val="0"/>
          <w:numId w:val="1"/>
        </w:numPr>
        <w:spacing w:before="60" w:after="60"/>
        <w:rPr>
          <w:lang w:val="ro-RO"/>
        </w:rPr>
      </w:pPr>
      <w:r w:rsidRPr="00556786">
        <w:rPr>
          <w:color w:val="1A1A1A"/>
          <w:sz w:val="22"/>
          <w:szCs w:val="22"/>
          <w:lang w:val="ro-RO"/>
        </w:rPr>
        <w:t>Anexa 3 — Notificare de reconfirm</w:t>
      </w:r>
      <w:r w:rsidR="00E91020">
        <w:rPr>
          <w:color w:val="1A1A1A"/>
          <w:sz w:val="22"/>
          <w:szCs w:val="22"/>
          <w:lang w:val="ro-RO"/>
        </w:rPr>
        <w:t>a</w:t>
      </w:r>
      <w:r w:rsidRPr="00556786">
        <w:rPr>
          <w:color w:val="1A1A1A"/>
          <w:sz w:val="22"/>
          <w:szCs w:val="22"/>
          <w:lang w:val="ro-RO"/>
        </w:rPr>
        <w:t>re anuală</w:t>
      </w:r>
    </w:p>
    <w:p w14:paraId="17D57E3D" w14:textId="475A93E2" w:rsidR="005D0E8E" w:rsidRPr="00556786" w:rsidRDefault="00000000">
      <w:pPr>
        <w:pStyle w:val="ListParagraph"/>
        <w:numPr>
          <w:ilvl w:val="0"/>
          <w:numId w:val="1"/>
        </w:numPr>
        <w:spacing w:before="60" w:after="60"/>
        <w:rPr>
          <w:lang w:val="ro-RO"/>
        </w:rPr>
      </w:pPr>
      <w:r w:rsidRPr="00556786">
        <w:rPr>
          <w:color w:val="1A1A1A"/>
          <w:sz w:val="22"/>
          <w:szCs w:val="22"/>
          <w:lang w:val="ro-RO"/>
        </w:rPr>
        <w:t>Anexa 4 — Fi</w:t>
      </w:r>
      <w:r w:rsidR="00FF3809">
        <w:rPr>
          <w:color w:val="1A1A1A"/>
          <w:sz w:val="22"/>
          <w:szCs w:val="22"/>
          <w:lang w:val="ro-RO"/>
        </w:rPr>
        <w:t>ș</w:t>
      </w:r>
      <w:r w:rsidRPr="00556786">
        <w:rPr>
          <w:color w:val="1A1A1A"/>
          <w:sz w:val="22"/>
          <w:szCs w:val="22"/>
          <w:lang w:val="ro-RO"/>
        </w:rPr>
        <w:t>a membrului</w:t>
      </w:r>
    </w:p>
    <w:p w14:paraId="7458AE1E" w14:textId="77777777" w:rsidR="005D0E8E" w:rsidRPr="00556786" w:rsidRDefault="005D0E8E">
      <w:pPr>
        <w:pBdr>
          <w:bottom w:val="single" w:sz="6" w:space="0" w:color="C9A84C"/>
        </w:pBdr>
        <w:spacing w:before="160" w:after="160"/>
        <w:rPr>
          <w:lang w:val="ro-RO"/>
        </w:rPr>
      </w:pPr>
    </w:p>
    <w:p w14:paraId="2BE9A8F4" w14:textId="77777777" w:rsidR="005D0E8E" w:rsidRPr="00556786" w:rsidRDefault="005D0E8E">
      <w:pPr>
        <w:spacing w:before="60" w:after="60"/>
        <w:rPr>
          <w:lang w:val="ro-RO"/>
        </w:rPr>
      </w:pPr>
    </w:p>
    <w:p w14:paraId="3E035422" w14:textId="77777777" w:rsidR="005D0E8E" w:rsidRPr="00556786" w:rsidRDefault="00000000">
      <w:pPr>
        <w:spacing w:before="200" w:after="160"/>
        <w:jc w:val="center"/>
        <w:rPr>
          <w:lang w:val="ro-RO"/>
        </w:rPr>
      </w:pPr>
      <w:r w:rsidRPr="00556786">
        <w:rPr>
          <w:b/>
          <w:bCs/>
          <w:color w:val="1A1A1A"/>
          <w:sz w:val="22"/>
          <w:szCs w:val="22"/>
          <w:lang w:val="ro-RO"/>
        </w:rPr>
        <w:t>Aprobat de Consiliul de Administrare al ANRM</w:t>
      </w:r>
    </w:p>
    <w:p w14:paraId="20BF7EBC" w14:textId="77777777" w:rsidR="005D0E8E" w:rsidRPr="00556786" w:rsidRDefault="00000000">
      <w:pPr>
        <w:spacing w:after="400"/>
        <w:jc w:val="center"/>
        <w:rPr>
          <w:lang w:val="ro-RO"/>
        </w:rPr>
      </w:pPr>
      <w:r w:rsidRPr="00556786">
        <w:rPr>
          <w:i/>
          <w:iCs/>
          <w:color w:val="666666"/>
          <w:lang w:val="ro-RO"/>
        </w:rPr>
        <w:t>Proces-verbal nr. ___ din _______________ 2026</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4400"/>
      </w:tblGrid>
      <w:tr w:rsidR="005D0E8E" w:rsidRPr="00556786" w14:paraId="0439D708" w14:textId="77777777">
        <w:tc>
          <w:tcPr>
            <w:tcW w:w="4400" w:type="dxa"/>
          </w:tcPr>
          <w:p w14:paraId="6D6DB8BA" w14:textId="77777777" w:rsidR="005D0E8E" w:rsidRPr="00556786" w:rsidRDefault="00000000">
            <w:pPr>
              <w:spacing w:after="400"/>
              <w:rPr>
                <w:lang w:val="ro-RO"/>
              </w:rPr>
            </w:pPr>
            <w:r w:rsidRPr="00556786">
              <w:rPr>
                <w:color w:val="1A1A1A"/>
                <w:lang w:val="ro-RO"/>
              </w:rPr>
              <w:t>Președințele Consiliului de Administrare</w:t>
            </w:r>
          </w:p>
          <w:p w14:paraId="2554ADE2" w14:textId="77777777" w:rsidR="005D0E8E" w:rsidRPr="00556786" w:rsidRDefault="00000000">
            <w:pPr>
              <w:spacing w:after="80"/>
              <w:rPr>
                <w:lang w:val="ro-RO"/>
              </w:rPr>
            </w:pPr>
            <w:r w:rsidRPr="00556786">
              <w:rPr>
                <w:b/>
                <w:bCs/>
                <w:color w:val="1A1A1A"/>
                <w:lang w:val="ro-RO"/>
              </w:rPr>
              <w:t>Alexandru Jolondovschi</w:t>
            </w:r>
          </w:p>
          <w:p w14:paraId="3C9F89BF" w14:textId="77777777" w:rsidR="005D0E8E" w:rsidRPr="00556786" w:rsidRDefault="00000000">
            <w:pPr>
              <w:rPr>
                <w:lang w:val="ro-RO"/>
              </w:rPr>
            </w:pPr>
            <w:r w:rsidRPr="00556786">
              <w:rPr>
                <w:color w:val="888888"/>
                <w:lang w:val="ro-RO"/>
              </w:rPr>
              <w:t>Semnătura: ___________________</w:t>
            </w:r>
          </w:p>
        </w:tc>
        <w:tc>
          <w:tcPr>
            <w:tcW w:w="4400" w:type="dxa"/>
          </w:tcPr>
          <w:p w14:paraId="4F744BA3" w14:textId="77777777" w:rsidR="005D0E8E" w:rsidRPr="00556786" w:rsidRDefault="00000000">
            <w:pPr>
              <w:spacing w:after="400"/>
              <w:rPr>
                <w:lang w:val="ro-RO"/>
              </w:rPr>
            </w:pPr>
            <w:r w:rsidRPr="00556786">
              <w:rPr>
                <w:color w:val="1A1A1A"/>
                <w:lang w:val="ro-RO"/>
              </w:rPr>
              <w:t>Administrator</w:t>
            </w:r>
          </w:p>
          <w:p w14:paraId="3B869198" w14:textId="77777777" w:rsidR="005D0E8E" w:rsidRPr="00556786" w:rsidRDefault="00000000">
            <w:pPr>
              <w:spacing w:after="80"/>
              <w:rPr>
                <w:lang w:val="ro-RO"/>
              </w:rPr>
            </w:pPr>
            <w:r w:rsidRPr="00556786">
              <w:rPr>
                <w:b/>
                <w:bCs/>
                <w:color w:val="1A1A1A"/>
                <w:lang w:val="ro-RO"/>
              </w:rPr>
              <w:t>Oleg Tîrsînă</w:t>
            </w:r>
          </w:p>
          <w:p w14:paraId="348C44D8" w14:textId="77777777" w:rsidR="005D0E8E" w:rsidRPr="00556786" w:rsidRDefault="00000000">
            <w:pPr>
              <w:rPr>
                <w:lang w:val="ro-RO"/>
              </w:rPr>
            </w:pPr>
            <w:r w:rsidRPr="00556786">
              <w:rPr>
                <w:color w:val="888888"/>
                <w:lang w:val="ro-RO"/>
              </w:rPr>
              <w:t>Semnătura: ___________________</w:t>
            </w:r>
          </w:p>
        </w:tc>
      </w:tr>
    </w:tbl>
    <w:p w14:paraId="39FB091A" w14:textId="77777777" w:rsidR="008178FC" w:rsidRPr="00556786" w:rsidRDefault="008178FC">
      <w:pPr>
        <w:rPr>
          <w:lang w:val="ro-RO"/>
        </w:rPr>
      </w:pPr>
    </w:p>
    <w:sectPr w:rsidR="008178FC" w:rsidRPr="00556786" w:rsidSect="00CA34D1">
      <w:footerReference w:type="default" r:id="rId9"/>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40EBF" w14:textId="77777777" w:rsidR="001B1560" w:rsidRDefault="001B1560">
      <w:r>
        <w:separator/>
      </w:r>
    </w:p>
  </w:endnote>
  <w:endnote w:type="continuationSeparator" w:id="0">
    <w:p w14:paraId="1E256354" w14:textId="77777777" w:rsidR="001B1560" w:rsidRDefault="001B1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471D3" w14:textId="77777777" w:rsidR="005D0E8E" w:rsidRDefault="00000000">
    <w:pPr>
      <w:jc w:val="center"/>
    </w:pPr>
    <w:r>
      <w:rPr>
        <w:color w:val="999999"/>
        <w:sz w:val="18"/>
        <w:szCs w:val="18"/>
      </w:rPr>
      <w:t xml:space="preserve">ANRM — Regulamentul Membrilor  |  pag. </w:t>
    </w:r>
    <w:r>
      <w:rPr>
        <w:color w:val="999999"/>
        <w:sz w:val="18"/>
        <w:szCs w:val="18"/>
      </w:rPr>
      <w:fldChar w:fldCharType="begin"/>
    </w:r>
    <w:r>
      <w:rPr>
        <w:color w:val="999999"/>
        <w:sz w:val="18"/>
        <w:szCs w:val="18"/>
      </w:rPr>
      <w:instrText>PAGE</w:instrText>
    </w:r>
    <w:r>
      <w:rPr>
        <w:color w:val="999999"/>
        <w:sz w:val="18"/>
        <w:szCs w:val="18"/>
      </w:rPr>
      <w:fldChar w:fldCharType="separate"/>
    </w:r>
    <w:r w:rsidR="00633993">
      <w:rPr>
        <w:noProof/>
        <w:color w:val="999999"/>
        <w:sz w:val="18"/>
        <w:szCs w:val="18"/>
      </w:rPr>
      <w:t>1</w:t>
    </w:r>
    <w:r>
      <w:rPr>
        <w:color w:val="99999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F49A3" w14:textId="77777777" w:rsidR="001B1560" w:rsidRDefault="001B1560">
      <w:r>
        <w:separator/>
      </w:r>
    </w:p>
  </w:footnote>
  <w:footnote w:type="continuationSeparator" w:id="0">
    <w:p w14:paraId="6547AC93" w14:textId="77777777" w:rsidR="001B1560" w:rsidRDefault="001B15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E1917"/>
    <w:multiLevelType w:val="hybridMultilevel"/>
    <w:tmpl w:val="9ABE01F2"/>
    <w:lvl w:ilvl="0" w:tplc="E74C0058">
      <w:start w:val="1"/>
      <w:numFmt w:val="bullet"/>
      <w:lvlText w:val="●"/>
      <w:lvlJc w:val="left"/>
      <w:pPr>
        <w:ind w:left="720" w:hanging="360"/>
      </w:pPr>
    </w:lvl>
    <w:lvl w:ilvl="1" w:tplc="94AAC8EC">
      <w:start w:val="1"/>
      <w:numFmt w:val="bullet"/>
      <w:lvlText w:val="○"/>
      <w:lvlJc w:val="left"/>
      <w:pPr>
        <w:ind w:left="1440" w:hanging="360"/>
      </w:pPr>
    </w:lvl>
    <w:lvl w:ilvl="2" w:tplc="913C2C88">
      <w:start w:val="1"/>
      <w:numFmt w:val="bullet"/>
      <w:lvlText w:val="■"/>
      <w:lvlJc w:val="left"/>
      <w:pPr>
        <w:ind w:left="2160" w:hanging="360"/>
      </w:pPr>
    </w:lvl>
    <w:lvl w:ilvl="3" w:tplc="E490EF40">
      <w:start w:val="1"/>
      <w:numFmt w:val="bullet"/>
      <w:lvlText w:val="●"/>
      <w:lvlJc w:val="left"/>
      <w:pPr>
        <w:ind w:left="2880" w:hanging="360"/>
      </w:pPr>
    </w:lvl>
    <w:lvl w:ilvl="4" w:tplc="07606118">
      <w:start w:val="1"/>
      <w:numFmt w:val="bullet"/>
      <w:lvlText w:val="○"/>
      <w:lvlJc w:val="left"/>
      <w:pPr>
        <w:ind w:left="3600" w:hanging="360"/>
      </w:pPr>
    </w:lvl>
    <w:lvl w:ilvl="5" w:tplc="5B74C2DC">
      <w:start w:val="1"/>
      <w:numFmt w:val="bullet"/>
      <w:lvlText w:val="■"/>
      <w:lvlJc w:val="left"/>
      <w:pPr>
        <w:ind w:left="4320" w:hanging="360"/>
      </w:pPr>
    </w:lvl>
    <w:lvl w:ilvl="6" w:tplc="1EA6137C">
      <w:start w:val="1"/>
      <w:numFmt w:val="bullet"/>
      <w:lvlText w:val="●"/>
      <w:lvlJc w:val="left"/>
      <w:pPr>
        <w:ind w:left="5040" w:hanging="360"/>
      </w:pPr>
    </w:lvl>
    <w:lvl w:ilvl="7" w:tplc="FB76A3B0">
      <w:start w:val="1"/>
      <w:numFmt w:val="bullet"/>
      <w:lvlText w:val="●"/>
      <w:lvlJc w:val="left"/>
      <w:pPr>
        <w:ind w:left="5760" w:hanging="360"/>
      </w:pPr>
    </w:lvl>
    <w:lvl w:ilvl="8" w:tplc="07B61174">
      <w:start w:val="1"/>
      <w:numFmt w:val="bullet"/>
      <w:lvlText w:val="●"/>
      <w:lvlJc w:val="left"/>
      <w:pPr>
        <w:ind w:left="6480" w:hanging="360"/>
      </w:pPr>
    </w:lvl>
  </w:abstractNum>
  <w:num w:numId="1" w16cid:durableId="10157716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E8E"/>
    <w:rsid w:val="000A0542"/>
    <w:rsid w:val="00176D54"/>
    <w:rsid w:val="00195722"/>
    <w:rsid w:val="001B1560"/>
    <w:rsid w:val="002448B5"/>
    <w:rsid w:val="00270665"/>
    <w:rsid w:val="00312820"/>
    <w:rsid w:val="003D1CAC"/>
    <w:rsid w:val="00416633"/>
    <w:rsid w:val="00465BCE"/>
    <w:rsid w:val="00535CDA"/>
    <w:rsid w:val="00556786"/>
    <w:rsid w:val="005D0E8E"/>
    <w:rsid w:val="00633993"/>
    <w:rsid w:val="006620FF"/>
    <w:rsid w:val="006D1FB7"/>
    <w:rsid w:val="008178FC"/>
    <w:rsid w:val="008210A5"/>
    <w:rsid w:val="008549F3"/>
    <w:rsid w:val="008B2B7C"/>
    <w:rsid w:val="00910889"/>
    <w:rsid w:val="00A96E90"/>
    <w:rsid w:val="00AC2E5D"/>
    <w:rsid w:val="00B37875"/>
    <w:rsid w:val="00C93006"/>
    <w:rsid w:val="00CA2337"/>
    <w:rsid w:val="00CA34D1"/>
    <w:rsid w:val="00D130A7"/>
    <w:rsid w:val="00D85F15"/>
    <w:rsid w:val="00E63ED2"/>
    <w:rsid w:val="00E91020"/>
    <w:rsid w:val="00FA562F"/>
    <w:rsid w:val="00FD7048"/>
    <w:rsid w:val="00FF3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AB340"/>
  <w15:docId w15:val="{7505BB50-FE79-4103-8005-6A96FABCE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E63ED2"/>
    <w:rPr>
      <w:sz w:val="24"/>
      <w:szCs w:val="24"/>
    </w:rPr>
  </w:style>
  <w:style w:type="character" w:styleId="UnresolvedMention">
    <w:name w:val="Unresolved Mention"/>
    <w:basedOn w:val="DefaultParagraphFont"/>
    <w:uiPriority w:val="99"/>
    <w:semiHidden/>
    <w:unhideWhenUsed/>
    <w:rsid w:val="00176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socia&#539;ianucicultorilor@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7</Pages>
  <Words>2971</Words>
  <Characters>16935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Oleg Tirsina</cp:lastModifiedBy>
  <cp:revision>21</cp:revision>
  <dcterms:created xsi:type="dcterms:W3CDTF">2026-09-17T17:53:00Z</dcterms:created>
  <dcterms:modified xsi:type="dcterms:W3CDTF">2026-09-22T16:00:00Z</dcterms:modified>
</cp:coreProperties>
</file>